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EA" w:rsidRPr="00A566A8" w:rsidRDefault="008B18EA" w:rsidP="008B18EA">
      <w:pPr>
        <w:rPr>
          <w:b/>
          <w:bCs/>
          <w:sz w:val="20"/>
          <w:szCs w:val="20"/>
          <w:highlight w:val="lightGray"/>
        </w:rPr>
      </w:pPr>
    </w:p>
    <w:p w:rsidR="008B18EA" w:rsidRPr="00D9238A" w:rsidRDefault="008B18EA" w:rsidP="008B18EA">
      <w:pPr>
        <w:rPr>
          <w:rFonts w:ascii="Arial" w:hAnsi="Arial" w:cs="Arial"/>
          <w:b/>
          <w:bCs/>
          <w:sz w:val="20"/>
          <w:szCs w:val="20"/>
        </w:rPr>
      </w:pPr>
      <w:r w:rsidRPr="00D9238A">
        <w:rPr>
          <w:rFonts w:ascii="Arial" w:hAnsi="Arial" w:cs="Arial"/>
          <w:b/>
          <w:bCs/>
          <w:sz w:val="20"/>
          <w:szCs w:val="20"/>
          <w:highlight w:val="lightGray"/>
        </w:rPr>
        <w:t>KARTA MODUŁU / KARTA PRZEDMIOTU</w:t>
      </w:r>
    </w:p>
    <w:p w:rsidR="008B18EA" w:rsidRPr="00D9238A" w:rsidRDefault="008B18EA" w:rsidP="008B18EA">
      <w:pPr>
        <w:tabs>
          <w:tab w:val="left" w:pos="5280"/>
        </w:tabs>
        <w:ind w:left="55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8B18EA" w:rsidRPr="00D9238A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8EA" w:rsidRPr="00D9238A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Język angielski 1</w:t>
            </w:r>
          </w:p>
        </w:tc>
      </w:tr>
      <w:tr w:rsidR="008B18EA" w:rsidRPr="00D9238A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D9238A">
              <w:rPr>
                <w:rFonts w:ascii="Arial" w:hAnsi="Arial" w:cs="Arial"/>
                <w:b/>
                <w:bCs/>
                <w:lang w:val="en-US"/>
              </w:rPr>
              <w:t>English 1</w:t>
            </w:r>
          </w:p>
        </w:tc>
      </w:tr>
      <w:tr w:rsidR="008B18EA" w:rsidRPr="00D9238A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2017/2018</w:t>
            </w:r>
          </w:p>
        </w:tc>
      </w:tr>
    </w:tbl>
    <w:p w:rsidR="008B18EA" w:rsidRPr="00D9238A" w:rsidRDefault="008B18EA" w:rsidP="008B18EA">
      <w:pPr>
        <w:rPr>
          <w:rFonts w:ascii="Arial" w:hAnsi="Arial" w:cs="Arial"/>
          <w:b/>
          <w:bCs/>
          <w:sz w:val="20"/>
          <w:szCs w:val="20"/>
        </w:rPr>
      </w:pPr>
    </w:p>
    <w:p w:rsidR="008B18EA" w:rsidRPr="00D9238A" w:rsidRDefault="008B18EA" w:rsidP="008B18EA">
      <w:pPr>
        <w:rPr>
          <w:rFonts w:ascii="Arial" w:hAnsi="Arial" w:cs="Arial"/>
          <w:b/>
          <w:bCs/>
          <w:sz w:val="20"/>
          <w:szCs w:val="20"/>
        </w:rPr>
      </w:pPr>
    </w:p>
    <w:p w:rsidR="008B18EA" w:rsidRPr="00D9238A" w:rsidRDefault="008B18EA" w:rsidP="008B18EA">
      <w:pPr>
        <w:pStyle w:val="Akapitzlist1"/>
        <w:ind w:left="0" w:firstLine="0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D9238A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A.  USYTUOWANIE MODUŁU W SYSTEMIE STUDIÓW</w:t>
      </w:r>
    </w:p>
    <w:p w:rsidR="008B18EA" w:rsidRPr="00D9238A" w:rsidRDefault="008B18EA" w:rsidP="008B18EA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812"/>
      </w:tblGrid>
      <w:tr w:rsidR="008B18EA" w:rsidRPr="00D9238A" w:rsidTr="00034103">
        <w:trPr>
          <w:trHeight w:val="2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Architektura</w:t>
            </w: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</w:rPr>
            </w:pPr>
            <w:r w:rsidRPr="00D9238A">
              <w:rPr>
                <w:rFonts w:ascii="Arial" w:hAnsi="Arial" w:cs="Arial"/>
                <w:b/>
                <w:iCs/>
              </w:rPr>
              <w:t>I stopień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(I stopień / II stopień)</w:t>
            </w: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D9238A">
              <w:rPr>
                <w:rFonts w:ascii="Arial" w:hAnsi="Arial" w:cs="Arial"/>
                <w:b/>
                <w:iCs/>
              </w:rPr>
              <w:t>Ogólnoakademicki</w:t>
            </w:r>
            <w:proofErr w:type="spellEnd"/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D9238A">
              <w:rPr>
                <w:rFonts w:ascii="Arial" w:hAnsi="Arial" w:cs="Arial"/>
                <w:i/>
                <w:sz w:val="16"/>
                <w:szCs w:val="16"/>
              </w:rPr>
              <w:t>ogólnoakademicki</w:t>
            </w:r>
            <w:proofErr w:type="spellEnd"/>
            <w:r w:rsidRPr="00D9238A">
              <w:rPr>
                <w:rFonts w:ascii="Arial" w:hAnsi="Arial" w:cs="Arial"/>
                <w:i/>
                <w:sz w:val="16"/>
                <w:szCs w:val="16"/>
              </w:rPr>
              <w:t xml:space="preserve"> / praktyczny)</w:t>
            </w:r>
          </w:p>
        </w:tc>
      </w:tr>
      <w:tr w:rsidR="008B18EA" w:rsidRPr="00D9238A" w:rsidTr="00034103">
        <w:trPr>
          <w:trHeight w:val="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</w:rPr>
            </w:pPr>
            <w:r w:rsidRPr="00D9238A">
              <w:rPr>
                <w:rFonts w:ascii="Arial" w:hAnsi="Arial" w:cs="Arial"/>
                <w:b/>
                <w:iCs/>
              </w:rPr>
              <w:t xml:space="preserve">Stacjonarne 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(stacjonarne / niestacjonarne)</w:t>
            </w: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Wydziałowe Laboratorium Językowe</w:t>
            </w: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 xml:space="preserve">mgr Nina Kacperczyk </w:t>
            </w:r>
          </w:p>
        </w:tc>
      </w:tr>
      <w:tr w:rsidR="008B18EA" w:rsidRPr="00D9238A" w:rsidTr="00034103">
        <w:trPr>
          <w:trHeight w:val="2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</w:p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  <w:r w:rsidRPr="00D9238A">
              <w:rPr>
                <w:rFonts w:ascii="Arial" w:hAnsi="Arial" w:cs="Arial"/>
                <w:b/>
              </w:rPr>
              <w:t>Prof. dr hab. inż. Marek Iwański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</w:p>
        </w:tc>
      </w:tr>
    </w:tbl>
    <w:p w:rsidR="008B18EA" w:rsidRPr="00D9238A" w:rsidRDefault="008B18EA" w:rsidP="008B18EA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B18EA" w:rsidRPr="00D9238A" w:rsidRDefault="008B18EA" w:rsidP="008B18EA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8B18EA" w:rsidRPr="00A566A8" w:rsidRDefault="008B18EA" w:rsidP="008B18EA">
      <w:pPr>
        <w:pStyle w:val="Akapitzlist1"/>
        <w:ind w:left="0" w:firstLine="0"/>
        <w:rPr>
          <w:rFonts w:eastAsia="Times New Roman"/>
          <w:b/>
          <w:bCs/>
          <w:caps/>
          <w:sz w:val="20"/>
          <w:szCs w:val="20"/>
          <w:highlight w:val="lightGray"/>
          <w:lang w:eastAsia="pl-PL"/>
        </w:rPr>
      </w:pPr>
      <w:r w:rsidRPr="00A566A8">
        <w:rPr>
          <w:rFonts w:eastAsia="Times New Roman"/>
          <w:b/>
          <w:bCs/>
          <w:caps/>
          <w:sz w:val="20"/>
          <w:szCs w:val="20"/>
          <w:highlight w:val="lightGray"/>
          <w:lang w:eastAsia="pl-PL"/>
        </w:rPr>
        <w:t>B.  Ogólna charakterystyka przedmiotu</w:t>
      </w:r>
    </w:p>
    <w:p w:rsidR="008B18EA" w:rsidRPr="00A566A8" w:rsidRDefault="008B18EA" w:rsidP="008B18EA">
      <w:pPr>
        <w:pStyle w:val="Akapitzlist1"/>
        <w:ind w:left="0" w:firstLine="0"/>
        <w:rPr>
          <w:rFonts w:eastAsia="Times New Roman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8B18EA" w:rsidRPr="00A566A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</w:rPr>
            </w:pPr>
            <w:r w:rsidRPr="00D9238A">
              <w:rPr>
                <w:rFonts w:ascii="Arial" w:hAnsi="Arial" w:cs="Arial"/>
                <w:b/>
                <w:iCs/>
              </w:rPr>
              <w:t>inny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(podstawowy / kierunkowy / inny HES)</w:t>
            </w:r>
          </w:p>
        </w:tc>
      </w:tr>
      <w:tr w:rsidR="008B18EA" w:rsidRPr="00A566A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</w:rPr>
            </w:pPr>
            <w:r w:rsidRPr="00D9238A">
              <w:rPr>
                <w:rFonts w:ascii="Arial" w:hAnsi="Arial" w:cs="Arial"/>
                <w:b/>
                <w:iCs/>
              </w:rPr>
              <w:t>Obowiązkowy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(obowiązkowy / nieobowiązkowy)</w:t>
            </w:r>
          </w:p>
        </w:tc>
      </w:tr>
      <w:tr w:rsidR="008B18EA" w:rsidRPr="00A566A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Język angielski / język polski</w:t>
            </w:r>
          </w:p>
        </w:tc>
      </w:tr>
      <w:tr w:rsidR="008B18EA" w:rsidRPr="00A566A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  <w:r w:rsidRPr="00D9238A">
              <w:rPr>
                <w:rFonts w:ascii="Arial" w:hAnsi="Arial" w:cs="Arial"/>
                <w:b/>
              </w:rPr>
              <w:t>Semestr II</w:t>
            </w:r>
          </w:p>
        </w:tc>
      </w:tr>
      <w:tr w:rsidR="008B18EA" w:rsidRPr="00A566A8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  <w:r w:rsidRPr="00D9238A">
              <w:rPr>
                <w:rFonts w:ascii="Arial" w:hAnsi="Arial" w:cs="Arial"/>
                <w:b/>
              </w:rPr>
              <w:t>Semestr letni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(semestr zimowy / letni)</w:t>
            </w:r>
          </w:p>
        </w:tc>
      </w:tr>
      <w:tr w:rsidR="008B18EA" w:rsidRPr="00A566A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i/>
              </w:rPr>
            </w:pPr>
          </w:p>
          <w:p w:rsidR="008B18EA" w:rsidRPr="00D9238A" w:rsidRDefault="008B18EA" w:rsidP="000341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(kody modułów / nazwy modułów)</w:t>
            </w:r>
          </w:p>
        </w:tc>
      </w:tr>
      <w:tr w:rsidR="008B18EA" w:rsidRPr="00A566A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</w:rPr>
            </w:pPr>
            <w:r w:rsidRPr="00D9238A">
              <w:rPr>
                <w:rFonts w:ascii="Arial" w:hAnsi="Arial" w:cs="Arial"/>
                <w:b/>
              </w:rPr>
              <w:t>nie</w:t>
            </w:r>
          </w:p>
          <w:p w:rsidR="008B18EA" w:rsidRPr="00D9238A" w:rsidRDefault="008B18EA" w:rsidP="00034103">
            <w:pPr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(tak / nie)</w:t>
            </w:r>
          </w:p>
        </w:tc>
      </w:tr>
      <w:tr w:rsidR="008B18EA" w:rsidRPr="00A566A8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90152D" w:rsidP="00034103">
            <w:pPr>
              <w:rPr>
                <w:rFonts w:ascii="Arial" w:hAnsi="Arial" w:cs="Arial"/>
                <w:b/>
                <w:bCs/>
              </w:rPr>
            </w:pPr>
            <w:r w:rsidRPr="00D9238A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:rsidR="008B18EA" w:rsidRPr="00A566A8" w:rsidRDefault="008B18EA" w:rsidP="008B18EA">
      <w:pPr>
        <w:tabs>
          <w:tab w:val="left" w:pos="3614"/>
        </w:tabs>
        <w:rPr>
          <w:sz w:val="20"/>
          <w:szCs w:val="20"/>
        </w:rPr>
      </w:pPr>
    </w:p>
    <w:p w:rsidR="008B18EA" w:rsidRPr="00A566A8" w:rsidRDefault="008B18EA" w:rsidP="008B18EA">
      <w:pPr>
        <w:rPr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5"/>
        <w:gridCol w:w="1445"/>
        <w:gridCol w:w="1445"/>
        <w:gridCol w:w="1445"/>
      </w:tblGrid>
      <w:tr w:rsidR="008B18EA" w:rsidRPr="00A566A8" w:rsidTr="0003410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B18EA" w:rsidRPr="00A566A8" w:rsidTr="00034103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8EA" w:rsidRPr="00A566A8" w:rsidRDefault="008B18EA" w:rsidP="008B18EA">
      <w:pPr>
        <w:rPr>
          <w:sz w:val="20"/>
          <w:szCs w:val="20"/>
        </w:rPr>
      </w:pPr>
    </w:p>
    <w:p w:rsidR="008B18EA" w:rsidRPr="00A566A8" w:rsidRDefault="008B18EA" w:rsidP="008B18EA">
      <w:pPr>
        <w:rPr>
          <w:sz w:val="20"/>
          <w:szCs w:val="20"/>
        </w:rPr>
      </w:pPr>
    </w:p>
    <w:p w:rsidR="008B18EA" w:rsidRPr="00D9238A" w:rsidRDefault="008B18EA" w:rsidP="008B18EA">
      <w:pPr>
        <w:pStyle w:val="Akapitzlist1"/>
        <w:numPr>
          <w:ilvl w:val="0"/>
          <w:numId w:val="2"/>
        </w:numPr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9238A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Efekty kształcenia i metody sprawdzania efektów kształcenia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8B18EA" w:rsidRPr="00D9238A" w:rsidTr="0003410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Budowanie umiejętności skutecznego porozumiewania się (terminologia ogólnotechniczna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 xml:space="preserve">i specjalistyczna), przedstawienia prezentacji, tłumaczenia tekstów naukowo-technicznych, korzystania z dostępnych źródeł wiedzy w języku angielskim. Opanowanie terminów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>z zakresu nauk technicznych.</w:t>
            </w:r>
          </w:p>
        </w:tc>
      </w:tr>
    </w:tbl>
    <w:p w:rsidR="008B18EA" w:rsidRPr="00D9238A" w:rsidRDefault="008B18EA" w:rsidP="008B18EA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6"/>
        <w:gridCol w:w="1134"/>
        <w:gridCol w:w="1274"/>
        <w:gridCol w:w="1275"/>
      </w:tblGrid>
      <w:tr w:rsidR="008B18EA" w:rsidRPr="00D9238A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38A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38A">
              <w:rPr>
                <w:rFonts w:ascii="Arial" w:hAnsi="Arial" w:cs="Arial"/>
                <w:b/>
                <w:sz w:val="18"/>
                <w:szCs w:val="18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38A">
              <w:rPr>
                <w:rFonts w:ascii="Arial" w:hAnsi="Arial" w:cs="Arial"/>
                <w:b/>
                <w:sz w:val="16"/>
                <w:szCs w:val="16"/>
              </w:rPr>
              <w:t>Forma prowadzenia zajęć</w:t>
            </w:r>
          </w:p>
          <w:p w:rsidR="008B18EA" w:rsidRPr="00D9238A" w:rsidRDefault="008B18EA" w:rsidP="000341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9238A">
              <w:rPr>
                <w:rFonts w:ascii="Arial" w:hAnsi="Arial" w:cs="Arial"/>
                <w:i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38A">
              <w:rPr>
                <w:rFonts w:ascii="Arial" w:hAnsi="Arial" w:cs="Arial"/>
                <w:b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238A">
              <w:rPr>
                <w:rFonts w:ascii="Arial" w:hAnsi="Arial" w:cs="Arial"/>
                <w:b/>
                <w:sz w:val="16"/>
                <w:szCs w:val="16"/>
              </w:rPr>
              <w:t>odniesienie do efektów obszarowych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Potrafi porozumiewać się w języku angielskim w mowie oraz w piśmie (zagadnienia ogólnotechniczne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 xml:space="preserve">i specjalistyczne). Potrafi pozyskiwać informacje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>z literatury obcojęzycznej i innych źródeł.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A_U14</w:t>
            </w:r>
          </w:p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Potrafi pozyskiwać informacje z zakresu architektury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>i urbanistyki z literatury, baz danych i innych źródeł anglojęzycznych. Ma umiejętność samokształcenia się. Potrafi przygotować tekst techniczny na piśmie oraz prezentację ustną dotyczące zagadnień z zakresu architektury i urbanistyki.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 xml:space="preserve">w zespole.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A_K01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T1A_K03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Ma świadomość konieczności podnoszenia kompetencji w zakresie znajomości języka.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</w:tbl>
    <w:p w:rsidR="008B18EA" w:rsidRPr="00A566A8" w:rsidRDefault="008B18EA" w:rsidP="008B18EA">
      <w:pPr>
        <w:rPr>
          <w:b/>
          <w:sz w:val="20"/>
          <w:szCs w:val="20"/>
        </w:rPr>
      </w:pPr>
    </w:p>
    <w:p w:rsidR="008B18EA" w:rsidRPr="00D9238A" w:rsidRDefault="008B18EA" w:rsidP="008B18EA">
      <w:pPr>
        <w:rPr>
          <w:rFonts w:ascii="Arial" w:hAnsi="Arial" w:cs="Arial"/>
          <w:b/>
          <w:sz w:val="20"/>
          <w:szCs w:val="20"/>
        </w:rPr>
      </w:pPr>
      <w:r w:rsidRPr="00D9238A">
        <w:rPr>
          <w:rFonts w:ascii="Arial" w:hAnsi="Arial" w:cs="Arial"/>
          <w:b/>
          <w:sz w:val="20"/>
          <w:szCs w:val="20"/>
        </w:rPr>
        <w:t>Treści kształcenia:</w:t>
      </w:r>
    </w:p>
    <w:p w:rsidR="008B18EA" w:rsidRPr="00D9238A" w:rsidRDefault="008B18EA" w:rsidP="008B18EA">
      <w:pPr>
        <w:rPr>
          <w:rFonts w:ascii="Arial" w:hAnsi="Arial" w:cs="Arial"/>
          <w:sz w:val="20"/>
          <w:szCs w:val="20"/>
        </w:rPr>
      </w:pPr>
    </w:p>
    <w:p w:rsidR="008B18EA" w:rsidRPr="00D9238A" w:rsidRDefault="008B18EA" w:rsidP="008B18EA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D9238A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85"/>
        <w:gridCol w:w="1350"/>
      </w:tblGrid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Wprowadzenie: studia, uczelnia techniczna – struktura, wydziały, kierunki, praca uczelni.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Wymiary, parametry, jednostki. Opis przyrządu, urządzenia, systemu – budowa, funkcja, działanie. Analiza porównawcza, określenie wymagań, specyfikacja. Opis problemu – awaria, uszkodzenie, wada. Interpretacja, sposób postępowania, serwis techniczny. [8h]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Innowacje, wynalazki, odkrycia. Spin-</w:t>
            </w:r>
            <w:proofErr w:type="spellStart"/>
            <w:r w:rsidRPr="00D9238A">
              <w:rPr>
                <w:rFonts w:ascii="Arial" w:hAnsi="Arial" w:cs="Arial"/>
                <w:sz w:val="20"/>
                <w:szCs w:val="20"/>
              </w:rPr>
              <w:t>offs</w:t>
            </w:r>
            <w:proofErr w:type="spellEnd"/>
            <w:r w:rsidRPr="00D923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9238A">
              <w:rPr>
                <w:rFonts w:ascii="Arial" w:hAnsi="Arial" w:cs="Arial"/>
                <w:sz w:val="20"/>
                <w:szCs w:val="20"/>
              </w:rPr>
              <w:br/>
              <w:t>Właściwości materiałów I – właściwości fizyczne i mechaniczne. [8h]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Nowinki technologiczne, bieżące wydarzenia społeczno-kulturalne – krótkie prezentacje ustne. [4h]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 xml:space="preserve">Język specjalistyczny – architektura – podstawowe definicje, rzuty, perspektywa, materiały architektoniczne, kariera w architekturze. [4h]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Gramatyka – dostosowana do celów realizacji treści.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8B18EA" w:rsidRPr="00D9238A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Test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U_01/U_02</w:t>
            </w:r>
          </w:p>
        </w:tc>
      </w:tr>
    </w:tbl>
    <w:p w:rsidR="008B18EA" w:rsidRPr="00A566A8" w:rsidRDefault="008B18EA" w:rsidP="008B18EA">
      <w:pPr>
        <w:rPr>
          <w:sz w:val="20"/>
          <w:szCs w:val="20"/>
        </w:rPr>
      </w:pPr>
    </w:p>
    <w:p w:rsidR="008B18EA" w:rsidRPr="00D9238A" w:rsidRDefault="008B18EA" w:rsidP="008B18EA">
      <w:pPr>
        <w:rPr>
          <w:rFonts w:ascii="Arial" w:hAnsi="Arial" w:cs="Arial"/>
          <w:b/>
          <w:sz w:val="20"/>
          <w:szCs w:val="20"/>
        </w:rPr>
      </w:pPr>
      <w:r w:rsidRPr="00D9238A">
        <w:rPr>
          <w:rFonts w:ascii="Arial" w:hAnsi="Arial" w:cs="Arial"/>
          <w:b/>
          <w:sz w:val="20"/>
          <w:szCs w:val="20"/>
        </w:rPr>
        <w:t xml:space="preserve">Metody sprawdzania efektów kształcenia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499"/>
      </w:tblGrid>
      <w:tr w:rsidR="008B18EA" w:rsidRPr="00D9238A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38A">
              <w:rPr>
                <w:rFonts w:ascii="Arial" w:hAnsi="Arial" w:cs="Arial"/>
                <w:b/>
                <w:sz w:val="20"/>
                <w:szCs w:val="20"/>
              </w:rPr>
              <w:t xml:space="preserve">Metody sprawdzania efektów kształcenia </w:t>
            </w:r>
          </w:p>
          <w:p w:rsidR="008B18EA" w:rsidRPr="00D9238A" w:rsidRDefault="008B18EA" w:rsidP="000341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9238A">
              <w:rPr>
                <w:rFonts w:ascii="Arial" w:hAnsi="Arial" w:cs="Arial"/>
                <w:i/>
                <w:sz w:val="20"/>
                <w:szCs w:val="20"/>
              </w:rPr>
              <w:t>(sposób sprawdzenia, w tym dla umiejętności – odwołanie do konkretnych zadań projektowych, laboratoryjnych, itp.)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Test sprawdzający. Wypowiedź ustna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Test sprawdzający. Wypowiedź ustna.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  <w:tr w:rsidR="008B18EA" w:rsidRPr="00D9238A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</w:tbl>
    <w:p w:rsidR="008B18EA" w:rsidRPr="00D9238A" w:rsidRDefault="008B18EA" w:rsidP="008B18EA">
      <w:pPr>
        <w:rPr>
          <w:rFonts w:ascii="Arial" w:hAnsi="Arial" w:cs="Arial"/>
          <w:i/>
          <w:sz w:val="20"/>
          <w:szCs w:val="20"/>
        </w:rPr>
      </w:pPr>
    </w:p>
    <w:p w:rsidR="008B18EA" w:rsidRPr="00D9238A" w:rsidRDefault="008B18EA" w:rsidP="008B18EA">
      <w:pPr>
        <w:pStyle w:val="Akapitzlist"/>
        <w:numPr>
          <w:ilvl w:val="0"/>
          <w:numId w:val="2"/>
        </w:numPr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9238A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Nakład pracy studenta</w:t>
      </w:r>
    </w:p>
    <w:p w:rsidR="008B18EA" w:rsidRPr="00D9238A" w:rsidRDefault="008B18EA" w:rsidP="008B18EA">
      <w:pPr>
        <w:pStyle w:val="Akapitzlist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2"/>
        <w:gridCol w:w="1494"/>
      </w:tblGrid>
      <w:tr w:rsidR="008B18EA" w:rsidRPr="00A566A8" w:rsidTr="0003410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obciążenie </w:t>
            </w: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studenta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  <w:tcBorders>
              <w:top w:val="single" w:sz="4" w:space="0" w:color="auto"/>
            </w:tcBorders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214" w:type="dxa"/>
            <w:tcBorders>
              <w:top w:val="single" w:sz="4" w:space="0" w:color="auto"/>
            </w:tcBorders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prezentacji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0,7</w:t>
            </w:r>
            <w:r w:rsidR="00416D2B"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B18EA" w:rsidRPr="00D9238A" w:rsidRDefault="008B18E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8B18EA" w:rsidRPr="00D9238A" w:rsidRDefault="00416D2B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B18EA" w:rsidRPr="00D9238A" w:rsidRDefault="008B18EA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8B18EA" w:rsidRPr="00A566A8" w:rsidTr="00034103">
        <w:trPr>
          <w:trHeight w:val="283"/>
        </w:trPr>
        <w:tc>
          <w:tcPr>
            <w:tcW w:w="416" w:type="dxa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214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B18EA" w:rsidRPr="00D9238A" w:rsidRDefault="008B18EA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5" w:type="dxa"/>
            <w:vAlign w:val="center"/>
          </w:tcPr>
          <w:p w:rsidR="008B18EA" w:rsidRPr="00D9238A" w:rsidRDefault="008B18EA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923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8B18EA" w:rsidRPr="00A566A8" w:rsidRDefault="008B18EA" w:rsidP="008B18EA">
      <w:pPr>
        <w:pStyle w:val="Akapitzlist"/>
        <w:ind w:left="0" w:firstLine="0"/>
        <w:rPr>
          <w:rFonts w:eastAsia="Times New Roman"/>
          <w:b/>
          <w:bCs/>
          <w:caps/>
          <w:sz w:val="20"/>
          <w:szCs w:val="20"/>
          <w:lang w:eastAsia="pl-PL"/>
        </w:rPr>
      </w:pPr>
    </w:p>
    <w:p w:rsidR="008B18EA" w:rsidRPr="00D9238A" w:rsidRDefault="008B18EA" w:rsidP="008B18EA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D9238A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E. Literatura</w:t>
      </w:r>
    </w:p>
    <w:p w:rsidR="008B18EA" w:rsidRPr="00D9238A" w:rsidRDefault="008B18EA" w:rsidP="008B18EA">
      <w:pPr>
        <w:pStyle w:val="Akapitzlist1"/>
        <w:ind w:left="284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8B18EA" w:rsidRPr="00D9238A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ind w:left="247" w:hanging="24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238A">
              <w:rPr>
                <w:rFonts w:ascii="Arial" w:hAnsi="Arial" w:cs="Arial"/>
                <w:sz w:val="20"/>
                <w:szCs w:val="20"/>
                <w:lang w:val="en-US"/>
              </w:rPr>
              <w:t xml:space="preserve">1.  </w:t>
            </w:r>
            <w:r w:rsidRPr="00D9238A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Technical English 2,3,4</w:t>
            </w:r>
            <w:r w:rsidRPr="00D9238A">
              <w:rPr>
                <w:rFonts w:ascii="Arial" w:hAnsi="Arial" w:cs="Arial"/>
                <w:sz w:val="20"/>
                <w:szCs w:val="20"/>
                <w:lang w:val="en-US"/>
              </w:rPr>
              <w:t xml:space="preserve"> (course books, workbooks), </w:t>
            </w:r>
            <w:proofErr w:type="spellStart"/>
            <w:r w:rsidRPr="00D9238A">
              <w:rPr>
                <w:rFonts w:ascii="Arial" w:hAnsi="Arial" w:cs="Arial"/>
                <w:sz w:val="20"/>
                <w:szCs w:val="20"/>
                <w:lang w:val="en-US"/>
              </w:rPr>
              <w:t>Bonamy</w:t>
            </w:r>
            <w:proofErr w:type="spellEnd"/>
            <w:r w:rsidRPr="00D9238A">
              <w:rPr>
                <w:rFonts w:ascii="Arial" w:hAnsi="Arial" w:cs="Arial"/>
                <w:sz w:val="20"/>
                <w:szCs w:val="20"/>
                <w:lang w:val="en-US"/>
              </w:rPr>
              <w:t xml:space="preserve"> David, Pearson Longman, 2008 – 2011 </w:t>
            </w:r>
          </w:p>
          <w:p w:rsidR="008B18EA" w:rsidRPr="00D9238A" w:rsidRDefault="008B18EA" w:rsidP="0003410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 </w:t>
            </w:r>
            <w:r w:rsidRPr="00D9238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Cambridge English for Engineering</w:t>
            </w:r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Ibbotson Mark, Cambridge, 2008</w:t>
            </w:r>
          </w:p>
          <w:p w:rsidR="008B18EA" w:rsidRPr="00D9238A" w:rsidRDefault="008B18EA" w:rsidP="00034103">
            <w:pPr>
              <w:ind w:left="247" w:hanging="24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 </w:t>
            </w:r>
            <w:r w:rsidRPr="00D9238A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Technical English. Vocabulary &amp; Grammar</w:t>
            </w:r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Brieger</w:t>
            </w:r>
            <w:proofErr w:type="spellEnd"/>
            <w:r w:rsidRPr="00D923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Nick, Pohl Alison, Summertown Publishing, 2006</w:t>
            </w:r>
          </w:p>
          <w:p w:rsidR="008B18EA" w:rsidRPr="00D9238A" w:rsidRDefault="008B18EA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4.  Materiały</w:t>
            </w:r>
            <w:r w:rsidRPr="00D9238A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pozyskane z Internetu oraz prasy i literatury anglojęzycznej</w:t>
            </w:r>
          </w:p>
        </w:tc>
      </w:tr>
      <w:tr w:rsidR="008B18EA" w:rsidRPr="00D9238A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238A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8EA" w:rsidRPr="00D9238A" w:rsidRDefault="008B18EA" w:rsidP="000341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B18EA" w:rsidRPr="00D9238A" w:rsidRDefault="008B18EA" w:rsidP="008B18EA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7D19A6" w:rsidRPr="00D9238A" w:rsidRDefault="00D9238A">
      <w:pPr>
        <w:rPr>
          <w:rFonts w:ascii="Arial" w:hAnsi="Arial" w:cs="Arial"/>
        </w:rPr>
      </w:pPr>
      <w:bookmarkStart w:id="0" w:name="_GoBack"/>
      <w:bookmarkEnd w:id="0"/>
    </w:p>
    <w:p w:rsidR="00D9238A" w:rsidRPr="00D9238A" w:rsidRDefault="00D9238A">
      <w:pPr>
        <w:rPr>
          <w:rFonts w:ascii="Arial" w:hAnsi="Arial" w:cs="Arial"/>
        </w:rPr>
      </w:pPr>
    </w:p>
    <w:sectPr w:rsidR="00D9238A" w:rsidRPr="00D9238A" w:rsidSect="0051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AF"/>
    <w:multiLevelType w:val="hybridMultilevel"/>
    <w:tmpl w:val="3D3A5CB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EC1"/>
    <w:multiLevelType w:val="hybridMultilevel"/>
    <w:tmpl w:val="79C8548A"/>
    <w:lvl w:ilvl="0" w:tplc="9F12E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8EA"/>
    <w:rsid w:val="00042D4A"/>
    <w:rsid w:val="00416D2B"/>
    <w:rsid w:val="00513818"/>
    <w:rsid w:val="00731322"/>
    <w:rsid w:val="008B18EA"/>
    <w:rsid w:val="0090152D"/>
    <w:rsid w:val="00944053"/>
    <w:rsid w:val="00AA4D72"/>
    <w:rsid w:val="00D9238A"/>
    <w:rsid w:val="00DB5B6D"/>
    <w:rsid w:val="00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8E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18EA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8B18EA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8E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B18EA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8B18EA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3</cp:revision>
  <dcterms:created xsi:type="dcterms:W3CDTF">2017-10-30T09:12:00Z</dcterms:created>
  <dcterms:modified xsi:type="dcterms:W3CDTF">2017-11-07T10:04:00Z</dcterms:modified>
</cp:coreProperties>
</file>