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87" w:rsidRPr="00D83DEC" w:rsidRDefault="00073587" w:rsidP="00D83DEC">
      <w:pPr>
        <w:jc w:val="right"/>
        <w:rPr>
          <w:rFonts w:ascii="Arial" w:hAnsi="Arial" w:cs="Arial"/>
          <w:b/>
          <w:sz w:val="20"/>
          <w:szCs w:val="20"/>
        </w:rPr>
      </w:pPr>
      <w:r w:rsidRPr="00D83DEC">
        <w:rPr>
          <w:rFonts w:ascii="Arial" w:hAnsi="Arial" w:cs="Arial"/>
          <w:b/>
          <w:sz w:val="20"/>
          <w:szCs w:val="20"/>
        </w:rPr>
        <w:t>Załącznik nr 7</w:t>
      </w:r>
    </w:p>
    <w:p w:rsidR="00073587" w:rsidRPr="00D83DEC" w:rsidRDefault="00073587" w:rsidP="00D83DEC">
      <w:pPr>
        <w:jc w:val="right"/>
        <w:rPr>
          <w:rFonts w:ascii="Arial" w:hAnsi="Arial" w:cs="Arial"/>
          <w:b/>
          <w:sz w:val="20"/>
          <w:szCs w:val="20"/>
        </w:rPr>
      </w:pPr>
      <w:r w:rsidRPr="00D83DEC">
        <w:rPr>
          <w:rFonts w:ascii="Arial" w:hAnsi="Arial" w:cs="Arial"/>
          <w:b/>
          <w:sz w:val="20"/>
          <w:szCs w:val="20"/>
        </w:rPr>
        <w:t>do Zarządzenia Rektora nr 10/12</w:t>
      </w:r>
    </w:p>
    <w:p w:rsidR="00073587" w:rsidRPr="00D83DEC" w:rsidRDefault="00073587" w:rsidP="00D83DEC">
      <w:pPr>
        <w:jc w:val="right"/>
        <w:rPr>
          <w:rFonts w:ascii="Arial" w:hAnsi="Arial" w:cs="Arial"/>
          <w:b/>
          <w:sz w:val="20"/>
          <w:szCs w:val="20"/>
        </w:rPr>
      </w:pPr>
      <w:r w:rsidRPr="00D83DEC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073587" w:rsidRPr="00D83DEC" w:rsidRDefault="00073587" w:rsidP="000F4BEF">
      <w:pPr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</w:p>
    <w:p w:rsidR="00073587" w:rsidRPr="00D83DEC" w:rsidRDefault="00073587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D83DE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073587" w:rsidRPr="00D83DEC" w:rsidRDefault="00073587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73587" w:rsidRPr="00D83DE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073587" w:rsidRPr="00D83DE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7C2E0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eastAsia="pl-PL"/>
              </w:rPr>
              <w:t>Mosty drogowe</w:t>
            </w:r>
          </w:p>
        </w:tc>
      </w:tr>
      <w:tr w:rsidR="00073587" w:rsidRPr="00D83DE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val="en-US"/>
              </w:rPr>
              <w:t>Road bridges</w:t>
            </w:r>
          </w:p>
        </w:tc>
      </w:tr>
      <w:tr w:rsidR="00073587" w:rsidRPr="00D83DE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073587" w:rsidRPr="00D83DEC" w:rsidRDefault="00073587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073587" w:rsidRPr="00D83DEC" w:rsidRDefault="00073587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073587" w:rsidRPr="00D83DEC" w:rsidRDefault="00073587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D83DE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73587" w:rsidRPr="00D83DEC" w:rsidRDefault="00073587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73587" w:rsidRPr="00D83D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87" w:rsidRPr="00D83DEC" w:rsidRDefault="0007358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eastAsia="pl-PL"/>
              </w:rPr>
              <w:t xml:space="preserve">Budownictwo </w:t>
            </w:r>
          </w:p>
        </w:tc>
      </w:tr>
      <w:tr w:rsidR="00073587" w:rsidRPr="00D83D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87" w:rsidRPr="00D83DEC" w:rsidRDefault="0007358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83D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073587" w:rsidRPr="00D83D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87" w:rsidRPr="00D83DEC" w:rsidRDefault="0007358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073587" w:rsidRPr="00D83DEC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073587" w:rsidRPr="00D83D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87" w:rsidRPr="00D83DEC" w:rsidRDefault="0007358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073587" w:rsidRPr="00D83D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eastAsia="pl-PL"/>
              </w:rPr>
              <w:t>Katedra Wytrzymałości Materiałów i Konstrukcji Betonowych</w:t>
            </w:r>
          </w:p>
        </w:tc>
      </w:tr>
      <w:tr w:rsidR="00073587" w:rsidRPr="00D83D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eastAsia="pl-PL"/>
              </w:rPr>
              <w:t>dr inż. Grzegorz Świt</w:t>
            </w:r>
          </w:p>
        </w:tc>
      </w:tr>
      <w:tr w:rsidR="00073587" w:rsidRPr="00D83D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73587" w:rsidRPr="00D83DEC" w:rsidRDefault="00073587" w:rsidP="00D83DEC">
            <w:pPr>
              <w:rPr>
                <w:rFonts w:ascii="Arial" w:hAnsi="Arial" w:cs="Arial"/>
                <w:b/>
              </w:rPr>
            </w:pPr>
            <w:r w:rsidRPr="00D83DEC">
              <w:rPr>
                <w:rFonts w:ascii="Arial" w:hAnsi="Arial" w:cs="Arial"/>
                <w:b/>
              </w:rPr>
              <w:t>Dr hab. inż. Jerzy Z. Piotrowski, prof. PŚk</w:t>
            </w:r>
          </w:p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73587" w:rsidRPr="00D83DEC" w:rsidRDefault="00073587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73587" w:rsidRPr="00D83DEC" w:rsidRDefault="00073587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73587" w:rsidRPr="00D83DEC" w:rsidRDefault="00073587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D83DE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73587" w:rsidRPr="00D83DEC" w:rsidRDefault="00073587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73587" w:rsidRPr="00D83DE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073587" w:rsidRPr="00D83D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83D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073587" w:rsidRPr="00D83D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D83DEC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073587" w:rsidRPr="00D83DE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eastAsia="pl-PL"/>
              </w:rPr>
              <w:t>semestr VII</w:t>
            </w:r>
          </w:p>
        </w:tc>
      </w:tr>
      <w:tr w:rsidR="00073587" w:rsidRPr="00D83DE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073587" w:rsidRPr="00D83D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073587" w:rsidRPr="00D83D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073587" w:rsidRPr="00D83D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073587" w:rsidRPr="00D83DEC" w:rsidRDefault="00073587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073587" w:rsidRPr="00D83DEC">
        <w:trPr>
          <w:trHeight w:val="567"/>
        </w:trPr>
        <w:tc>
          <w:tcPr>
            <w:tcW w:w="1985" w:type="dxa"/>
            <w:vAlign w:val="center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73587" w:rsidRPr="00D83DEC" w:rsidRDefault="0007358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73587" w:rsidRPr="00D83DEC" w:rsidRDefault="0007358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73587" w:rsidRPr="00D83DEC" w:rsidRDefault="0007358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73587" w:rsidRPr="00D83DEC" w:rsidRDefault="0007358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73587" w:rsidRPr="00D83DEC" w:rsidRDefault="0007358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73587" w:rsidRPr="00D83DEC">
        <w:trPr>
          <w:trHeight w:val="283"/>
        </w:trPr>
        <w:tc>
          <w:tcPr>
            <w:tcW w:w="1985" w:type="dxa"/>
            <w:vAlign w:val="center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73587" w:rsidRPr="00D83DEC" w:rsidRDefault="00073587" w:rsidP="00D83DE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83DE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073587" w:rsidRPr="00D83DEC" w:rsidRDefault="00073587" w:rsidP="00D83DE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73587" w:rsidRPr="00D83DEC" w:rsidRDefault="00073587" w:rsidP="00D83DE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73587" w:rsidRPr="00D83DEC" w:rsidRDefault="00073587" w:rsidP="00D83DE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83DE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73587" w:rsidRPr="00D83DEC" w:rsidRDefault="00073587" w:rsidP="00D83DEC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D83DEC">
        <w:rPr>
          <w:rFonts w:ascii="Arial" w:hAnsi="Arial" w:cs="Arial"/>
          <w:sz w:val="22"/>
          <w:szCs w:val="22"/>
          <w:lang w:eastAsia="pl-PL"/>
        </w:rPr>
        <w:br w:type="page"/>
      </w:r>
      <w:r w:rsidRPr="00D83DE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073587" w:rsidRPr="00D83DEC" w:rsidRDefault="00073587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073587" w:rsidRPr="00D83DEC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87" w:rsidRPr="00D83DEC" w:rsidRDefault="00073587" w:rsidP="00D83DEC">
            <w:pPr>
              <w:ind w:left="0" w:firstLine="216"/>
              <w:jc w:val="both"/>
              <w:rPr>
                <w:rFonts w:ascii="Arial" w:hAnsi="Arial" w:cs="Aria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Celem modułu jest nabycie podstawowych </w:t>
            </w:r>
            <w:r w:rsidRPr="00D83DEC">
              <w:rPr>
                <w:rFonts w:ascii="Arial" w:hAnsi="Arial" w:cs="Arial"/>
                <w:sz w:val="20"/>
                <w:szCs w:val="20"/>
              </w:rPr>
              <w:t>umiejętności w zakresie organizacji, technologii i nadzoru nad robotami budowlanymi przy budowie drogowych obiektów inżynierskich. Nabycie podstawowych umiejętności w projektowaniu płytowych i belkowo-płytowych obiektów mostowych jedno-przęsłowych</w:t>
            </w:r>
            <w:r w:rsidRPr="00D83DEC">
              <w:rPr>
                <w:rFonts w:ascii="Arial" w:hAnsi="Arial" w:cs="Arial"/>
              </w:rPr>
              <w:t>.</w:t>
            </w:r>
          </w:p>
        </w:tc>
      </w:tr>
    </w:tbl>
    <w:p w:rsidR="00073587" w:rsidRPr="00D83DEC" w:rsidRDefault="00073587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73587" w:rsidRPr="00D83DEC" w:rsidRDefault="00073587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073587" w:rsidRPr="00D83DEC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83D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83D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83D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073587" w:rsidRPr="00D83DEC" w:rsidRDefault="00073587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83D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83D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83D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073587" w:rsidRPr="00D83D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8A54B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Zna wybrane zagadnienia z normy budowlanej tj. – Eurokody: EC0, EC1, EC2, EC3 oraz EC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T1A_W03</w:t>
            </w:r>
          </w:p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T1A_W07</w:t>
            </w:r>
          </w:p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T1A_W08</w:t>
            </w:r>
          </w:p>
        </w:tc>
      </w:tr>
      <w:tr w:rsidR="00073587" w:rsidRPr="00D83D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7D283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Zna podstawy projektowania i analizy obiektów mostowych o konstrukcji płytowej i belkowo-płytowej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T1A_W03</w:t>
            </w:r>
          </w:p>
          <w:p w:rsidR="00073587" w:rsidRPr="00D83DEC" w:rsidRDefault="00073587" w:rsidP="0032619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T1A_W04</w:t>
            </w:r>
          </w:p>
          <w:p w:rsidR="00073587" w:rsidRPr="00D83DEC" w:rsidRDefault="00073587" w:rsidP="0032619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T1A_W05</w:t>
            </w:r>
          </w:p>
          <w:p w:rsidR="00073587" w:rsidRPr="00D83DEC" w:rsidRDefault="00073587" w:rsidP="0032619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T1A_W07</w:t>
            </w:r>
          </w:p>
          <w:p w:rsidR="00073587" w:rsidRPr="00D83DEC" w:rsidRDefault="00073587" w:rsidP="0032619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T1A_W08</w:t>
            </w:r>
          </w:p>
        </w:tc>
      </w:tr>
      <w:tr w:rsidR="00073587" w:rsidRPr="00D83D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7D283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Ma podstawową wiedzę na temat technologii robót, wykonawstwa, eksploatacji obiektów mostowych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32619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T1A_W02</w:t>
            </w:r>
          </w:p>
          <w:p w:rsidR="00073587" w:rsidRPr="00D83DEC" w:rsidRDefault="00073587" w:rsidP="0032619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T1A_W03</w:t>
            </w:r>
          </w:p>
          <w:p w:rsidR="00073587" w:rsidRPr="00D83DEC" w:rsidRDefault="00073587" w:rsidP="0032619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T1A_W04</w:t>
            </w:r>
          </w:p>
          <w:p w:rsidR="00073587" w:rsidRPr="00D83DEC" w:rsidRDefault="00073587" w:rsidP="0032619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T1A_W05</w:t>
            </w:r>
          </w:p>
          <w:p w:rsidR="00073587" w:rsidRPr="00D83DEC" w:rsidRDefault="00073587" w:rsidP="0032619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T1A_W07</w:t>
            </w:r>
          </w:p>
        </w:tc>
      </w:tr>
      <w:tr w:rsidR="00073587" w:rsidRPr="00D83D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7D283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określić i dokonać zestawienia obciążeń oddziałujących na obiekty mostowe o płytowej i płytowo-belkowej konstrukcji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B_U03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D83DEC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T1A_U08</w:t>
            </w:r>
          </w:p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T1A_U13</w:t>
            </w:r>
          </w:p>
        </w:tc>
      </w:tr>
      <w:tr w:rsidR="00073587" w:rsidRPr="00D83D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Potrafi sporządzić i interpretować rysunki budowlane i konstrukcyjne z zakresu mostownictwa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B_U07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D83DEC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T1A_U03</w:t>
            </w:r>
          </w:p>
          <w:p w:rsidR="00073587" w:rsidRPr="00D83DEC" w:rsidRDefault="00073587" w:rsidP="0032619F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T1A_U05</w:t>
            </w:r>
          </w:p>
          <w:p w:rsidR="00073587" w:rsidRPr="00D83DEC" w:rsidRDefault="00073587" w:rsidP="0032619F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T1A_U14</w:t>
            </w:r>
          </w:p>
          <w:p w:rsidR="00073587" w:rsidRPr="00D83DEC" w:rsidRDefault="00073587" w:rsidP="0032619F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T1A_U15</w:t>
            </w:r>
          </w:p>
          <w:p w:rsidR="00073587" w:rsidRPr="00D83DEC" w:rsidRDefault="00073587" w:rsidP="0032619F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T1A_U16</w:t>
            </w:r>
          </w:p>
        </w:tc>
      </w:tr>
      <w:tr w:rsidR="00073587" w:rsidRPr="00D83D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32619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Umie zaprojektować proste konstrukcje i elementy mostów żelbetowych oraz ich wyposażenia tj. płytę, belki,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E53C1D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T1A_U03</w:t>
            </w:r>
          </w:p>
          <w:p w:rsidR="00073587" w:rsidRPr="00D83DEC" w:rsidRDefault="00073587" w:rsidP="00E53C1D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T1A_U04</w:t>
            </w:r>
          </w:p>
          <w:p w:rsidR="00073587" w:rsidRPr="00D83DEC" w:rsidRDefault="00073587" w:rsidP="00E53C1D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T1A_U05</w:t>
            </w:r>
          </w:p>
          <w:p w:rsidR="00073587" w:rsidRPr="00D83DEC" w:rsidRDefault="00073587" w:rsidP="00E53C1D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T1A_U14</w:t>
            </w:r>
          </w:p>
          <w:p w:rsidR="00073587" w:rsidRPr="00D83DEC" w:rsidRDefault="00073587" w:rsidP="00E53C1D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T1A_U16</w:t>
            </w:r>
          </w:p>
        </w:tc>
      </w:tr>
      <w:tr w:rsidR="00073587" w:rsidRPr="00D83D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pracować samodzielnie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T1A_K01</w:t>
            </w:r>
          </w:p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T1A_K03</w:t>
            </w:r>
          </w:p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T1A_K04</w:t>
            </w:r>
          </w:p>
        </w:tc>
      </w:tr>
      <w:tr w:rsidR="00073587" w:rsidRPr="00D83DE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Ma świadomość konieczności podnoszenia kompetencji zawodowych i osobistych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B_K03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E53C1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 T1A_K01</w:t>
            </w:r>
          </w:p>
          <w:p w:rsidR="00073587" w:rsidRPr="00D83DEC" w:rsidRDefault="00073587" w:rsidP="00E53C1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 T1A_K05</w:t>
            </w:r>
          </w:p>
          <w:p w:rsidR="00073587" w:rsidRPr="00D83DEC" w:rsidRDefault="00073587" w:rsidP="00E53C1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  T1A_K06</w:t>
            </w:r>
          </w:p>
        </w:tc>
      </w:tr>
    </w:tbl>
    <w:p w:rsidR="00073587" w:rsidRPr="00D83DEC" w:rsidRDefault="00073587" w:rsidP="000F4BEF">
      <w:pPr>
        <w:rPr>
          <w:rFonts w:ascii="Arial" w:hAnsi="Arial" w:cs="Arial"/>
          <w:b/>
        </w:rPr>
      </w:pPr>
    </w:p>
    <w:p w:rsidR="00073587" w:rsidRPr="00D83DEC" w:rsidRDefault="00073587" w:rsidP="000F4BEF">
      <w:pPr>
        <w:rPr>
          <w:rFonts w:ascii="Arial" w:hAnsi="Arial" w:cs="Arial"/>
          <w:b/>
        </w:rPr>
      </w:pPr>
      <w:r w:rsidRPr="00D83DEC">
        <w:rPr>
          <w:rFonts w:ascii="Arial" w:hAnsi="Arial" w:cs="Arial"/>
          <w:b/>
        </w:rPr>
        <w:t>Treści kształcenia:</w:t>
      </w:r>
    </w:p>
    <w:p w:rsidR="00073587" w:rsidRPr="00D83DEC" w:rsidRDefault="00073587" w:rsidP="000F4BEF">
      <w:pPr>
        <w:rPr>
          <w:rFonts w:ascii="Arial" w:hAnsi="Arial" w:cs="Arial"/>
          <w:b/>
          <w:sz w:val="20"/>
          <w:szCs w:val="20"/>
        </w:rPr>
      </w:pPr>
    </w:p>
    <w:p w:rsidR="00073587" w:rsidRPr="00D83DEC" w:rsidRDefault="00073587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83DEC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073587" w:rsidRPr="00D83DEC">
        <w:tc>
          <w:tcPr>
            <w:tcW w:w="848" w:type="dxa"/>
            <w:vAlign w:val="center"/>
          </w:tcPr>
          <w:p w:rsidR="00073587" w:rsidRPr="00D83DEC" w:rsidRDefault="00073587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DEC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073587" w:rsidRPr="00D83DEC" w:rsidRDefault="00073587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DEC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73587" w:rsidRPr="00D83DEC" w:rsidRDefault="00073587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DEC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73587" w:rsidRPr="00D83DEC">
        <w:tc>
          <w:tcPr>
            <w:tcW w:w="848" w:type="dxa"/>
          </w:tcPr>
          <w:p w:rsidR="00073587" w:rsidRPr="00D83DEC" w:rsidRDefault="0007358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073587" w:rsidRPr="00D83DEC" w:rsidRDefault="0007358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Wiadomości wstępne: pojęcia, klasyfikacje, materiały, obciążenia</w:t>
            </w:r>
          </w:p>
        </w:tc>
        <w:tc>
          <w:tcPr>
            <w:tcW w:w="1164" w:type="dxa"/>
          </w:tcPr>
          <w:p w:rsidR="00073587" w:rsidRPr="00D83DEC" w:rsidRDefault="00073587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73587" w:rsidRPr="00D83DEC" w:rsidRDefault="00073587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73587" w:rsidRPr="00D83DEC" w:rsidRDefault="00073587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73587" w:rsidRPr="00D83DEC" w:rsidRDefault="00073587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73587" w:rsidRPr="00D83DEC" w:rsidRDefault="00073587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073587" w:rsidRPr="00D83DEC">
        <w:tc>
          <w:tcPr>
            <w:tcW w:w="848" w:type="dxa"/>
          </w:tcPr>
          <w:p w:rsidR="00073587" w:rsidRPr="00D83DEC" w:rsidRDefault="0007358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073587" w:rsidRPr="00D83DEC" w:rsidRDefault="0007358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Przepusty – obciążenia, podziały, technologia wykonania</w:t>
            </w:r>
          </w:p>
        </w:tc>
        <w:tc>
          <w:tcPr>
            <w:tcW w:w="1164" w:type="dxa"/>
          </w:tcPr>
          <w:p w:rsidR="00073587" w:rsidRPr="00D83DEC" w:rsidRDefault="00073587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73587" w:rsidRPr="00D83DEC" w:rsidRDefault="00073587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73587" w:rsidRPr="00D83DEC" w:rsidRDefault="00073587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73587" w:rsidRPr="00D83DEC" w:rsidRDefault="00073587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73587" w:rsidRPr="00D83DEC" w:rsidRDefault="00073587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073587" w:rsidRPr="00D83DEC">
        <w:tc>
          <w:tcPr>
            <w:tcW w:w="848" w:type="dxa"/>
          </w:tcPr>
          <w:p w:rsidR="00073587" w:rsidRPr="00D83DEC" w:rsidRDefault="0007358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073587" w:rsidRPr="00D83DEC" w:rsidRDefault="0007358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Mosty betonowe – kształtowanie przekrojów poprzecznych, przęsła płytowe, żebrowe, belkowe prefabrykowane.</w:t>
            </w:r>
          </w:p>
        </w:tc>
        <w:tc>
          <w:tcPr>
            <w:tcW w:w="1164" w:type="dxa"/>
          </w:tcPr>
          <w:p w:rsidR="00073587" w:rsidRPr="00D83DEC" w:rsidRDefault="00073587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73587" w:rsidRPr="00D83DEC" w:rsidRDefault="00073587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73587" w:rsidRPr="00D83DEC" w:rsidRDefault="00073587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73587" w:rsidRPr="00D83DEC" w:rsidRDefault="00073587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73587" w:rsidRPr="00D83DEC" w:rsidRDefault="00073587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073587" w:rsidRPr="00D83DEC" w:rsidRDefault="00073587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073587" w:rsidRPr="00D83DEC" w:rsidRDefault="00073587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073587" w:rsidRPr="00D83DEC">
        <w:tc>
          <w:tcPr>
            <w:tcW w:w="848" w:type="dxa"/>
          </w:tcPr>
          <w:p w:rsidR="00073587" w:rsidRPr="00D83DEC" w:rsidRDefault="0007358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7166" w:type="dxa"/>
          </w:tcPr>
          <w:p w:rsidR="00073587" w:rsidRPr="00D83DEC" w:rsidRDefault="0007358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Podstawowe technologie budowy mostów.</w:t>
            </w:r>
          </w:p>
        </w:tc>
        <w:tc>
          <w:tcPr>
            <w:tcW w:w="1164" w:type="dxa"/>
          </w:tcPr>
          <w:p w:rsidR="00073587" w:rsidRPr="00D83DEC" w:rsidRDefault="00073587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73587" w:rsidRPr="00D83DEC" w:rsidRDefault="00073587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73587" w:rsidRPr="00D83DEC" w:rsidRDefault="00073587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073587" w:rsidRPr="00D83DEC" w:rsidRDefault="00073587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073587" w:rsidRPr="00D83DEC">
        <w:tc>
          <w:tcPr>
            <w:tcW w:w="848" w:type="dxa"/>
          </w:tcPr>
          <w:p w:rsidR="00073587" w:rsidRPr="00D83DEC" w:rsidRDefault="0007358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073587" w:rsidRPr="00D83DEC" w:rsidRDefault="0007358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Wyposażenie mostów: łożyska – typy, dylatacje, systemy odwodnienia, izolacje</w:t>
            </w:r>
          </w:p>
        </w:tc>
        <w:tc>
          <w:tcPr>
            <w:tcW w:w="1164" w:type="dxa"/>
          </w:tcPr>
          <w:p w:rsidR="00073587" w:rsidRPr="00D83DEC" w:rsidRDefault="00073587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73587" w:rsidRPr="00D83DEC" w:rsidRDefault="00073587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73587" w:rsidRPr="00D83DEC" w:rsidRDefault="00073587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073587" w:rsidRPr="00D83DEC" w:rsidRDefault="00073587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073587" w:rsidRPr="00D83DEC" w:rsidRDefault="00073587" w:rsidP="00B051FB">
      <w:pPr>
        <w:ind w:firstLine="0"/>
        <w:rPr>
          <w:rFonts w:ascii="Arial" w:hAnsi="Arial" w:cs="Arial"/>
          <w:sz w:val="20"/>
          <w:szCs w:val="20"/>
        </w:rPr>
      </w:pPr>
    </w:p>
    <w:p w:rsidR="00073587" w:rsidRPr="00D83DEC" w:rsidRDefault="00073587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83DEC">
        <w:rPr>
          <w:rFonts w:ascii="Arial" w:hAnsi="Arial" w:cs="Arial"/>
          <w:sz w:val="20"/>
          <w:szCs w:val="20"/>
        </w:rPr>
        <w:t>Charakterystyka zadań projektowych</w:t>
      </w:r>
    </w:p>
    <w:p w:rsidR="00073587" w:rsidRPr="00D83DEC" w:rsidRDefault="00073587" w:rsidP="00FC42F1">
      <w:pPr>
        <w:ind w:left="0" w:firstLine="0"/>
        <w:rPr>
          <w:rFonts w:ascii="Arial" w:hAnsi="Arial" w:cs="Arial"/>
          <w:sz w:val="20"/>
          <w:szCs w:val="20"/>
        </w:rPr>
      </w:pPr>
      <w:r w:rsidRPr="00D83DEC"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073587" w:rsidRPr="00D83DEC">
        <w:tc>
          <w:tcPr>
            <w:tcW w:w="851" w:type="dxa"/>
            <w:vAlign w:val="center"/>
          </w:tcPr>
          <w:p w:rsidR="00073587" w:rsidRPr="00D83DEC" w:rsidRDefault="00073587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DEC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073587" w:rsidRPr="00D83DEC" w:rsidRDefault="00073587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DEC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073587" w:rsidRPr="00D83DEC" w:rsidRDefault="00073587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DEC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73587" w:rsidRPr="00D83DEC" w:rsidRDefault="00073587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DEC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73587" w:rsidRPr="00D83DEC">
        <w:tc>
          <w:tcPr>
            <w:tcW w:w="851" w:type="dxa"/>
          </w:tcPr>
          <w:p w:rsidR="00073587" w:rsidRPr="00D83DEC" w:rsidRDefault="00073587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073587" w:rsidRPr="00D83DEC" w:rsidRDefault="00073587" w:rsidP="00E53C1D">
            <w:pPr>
              <w:pStyle w:val="BodyText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Projektu mostu:</w:t>
            </w:r>
            <w:r w:rsidRPr="00D83DEC">
              <w:rPr>
                <w:rFonts w:ascii="Arial" w:hAnsi="Arial" w:cs="Arial"/>
                <w:sz w:val="20"/>
                <w:szCs w:val="20"/>
              </w:rPr>
              <w:tab/>
            </w:r>
            <w:r w:rsidRPr="00D83DEC">
              <w:rPr>
                <w:rFonts w:ascii="Arial" w:hAnsi="Arial" w:cs="Arial"/>
                <w:sz w:val="20"/>
                <w:szCs w:val="20"/>
              </w:rPr>
              <w:tab/>
            </w:r>
            <w:r w:rsidRPr="00D83DEC">
              <w:rPr>
                <w:rFonts w:ascii="Arial" w:hAnsi="Arial" w:cs="Arial"/>
                <w:sz w:val="20"/>
                <w:szCs w:val="20"/>
              </w:rPr>
              <w:tab/>
            </w:r>
            <w:r w:rsidRPr="00D83DEC">
              <w:rPr>
                <w:rFonts w:ascii="Arial" w:hAnsi="Arial" w:cs="Arial"/>
                <w:sz w:val="20"/>
                <w:szCs w:val="20"/>
              </w:rPr>
              <w:tab/>
            </w:r>
            <w:r w:rsidRPr="00D83DEC">
              <w:rPr>
                <w:rFonts w:ascii="Arial" w:hAnsi="Arial" w:cs="Arial"/>
                <w:sz w:val="20"/>
                <w:szCs w:val="20"/>
              </w:rPr>
              <w:tab/>
            </w:r>
            <w:r w:rsidRPr="00D83DEC">
              <w:rPr>
                <w:rFonts w:ascii="Arial" w:hAnsi="Arial" w:cs="Arial"/>
                <w:sz w:val="20"/>
                <w:szCs w:val="20"/>
              </w:rPr>
              <w:tab/>
            </w:r>
          </w:p>
          <w:p w:rsidR="00073587" w:rsidRPr="00D83DEC" w:rsidRDefault="00073587" w:rsidP="00D83DEC">
            <w:pPr>
              <w:pStyle w:val="BodyText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1. Projekt wstępny (wybór konstrukcji, przekrój poprzeczny, zebranie obciążęń)</w:t>
            </w:r>
            <w:r w:rsidRPr="00D83DEC">
              <w:rPr>
                <w:rFonts w:ascii="Arial" w:hAnsi="Arial" w:cs="Arial"/>
                <w:sz w:val="20"/>
                <w:szCs w:val="20"/>
              </w:rPr>
              <w:tab/>
            </w:r>
            <w:r w:rsidRPr="00D83DEC">
              <w:rPr>
                <w:rFonts w:ascii="Arial" w:hAnsi="Arial" w:cs="Arial"/>
                <w:sz w:val="20"/>
                <w:szCs w:val="20"/>
              </w:rPr>
              <w:tab/>
            </w:r>
          </w:p>
          <w:p w:rsidR="00073587" w:rsidRPr="00D83DEC" w:rsidRDefault="00073587" w:rsidP="00D83DEC">
            <w:pPr>
              <w:pStyle w:val="BodyText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2. Obliczenia statyczno – wytrzymałościowe płyty lub ustroju belkowo-płytowego</w:t>
            </w:r>
            <w:r w:rsidRPr="00D83DEC">
              <w:rPr>
                <w:rFonts w:ascii="Arial" w:hAnsi="Arial" w:cs="Arial"/>
                <w:sz w:val="20"/>
                <w:szCs w:val="20"/>
              </w:rPr>
              <w:tab/>
            </w:r>
            <w:r w:rsidRPr="00D83DEC">
              <w:rPr>
                <w:rFonts w:ascii="Arial" w:hAnsi="Arial" w:cs="Arial"/>
                <w:sz w:val="20"/>
                <w:szCs w:val="20"/>
              </w:rPr>
              <w:tab/>
            </w:r>
            <w:r w:rsidRPr="00D83DEC">
              <w:rPr>
                <w:rFonts w:ascii="Arial" w:hAnsi="Arial" w:cs="Arial"/>
                <w:sz w:val="20"/>
                <w:szCs w:val="20"/>
              </w:rPr>
              <w:tab/>
            </w:r>
          </w:p>
          <w:p w:rsidR="00073587" w:rsidRPr="00D83DEC" w:rsidRDefault="00073587" w:rsidP="00D83DEC">
            <w:pPr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3. Rysunki wykonawcze i poglądowe (rysunek ogólny, rysunki szczegółowe wybranych elementów)</w:t>
            </w:r>
          </w:p>
        </w:tc>
        <w:tc>
          <w:tcPr>
            <w:tcW w:w="1164" w:type="dxa"/>
          </w:tcPr>
          <w:p w:rsidR="00073587" w:rsidRPr="00D83DEC" w:rsidRDefault="00073587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73587" w:rsidRPr="00D83DEC" w:rsidRDefault="00073587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73587" w:rsidRPr="00D83DEC" w:rsidRDefault="00073587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73587" w:rsidRPr="00D83DEC" w:rsidRDefault="00073587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73587" w:rsidRPr="00D83DEC" w:rsidRDefault="00073587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073587" w:rsidRPr="00D83DEC" w:rsidRDefault="00073587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073587" w:rsidRPr="00D83DEC" w:rsidRDefault="00073587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073587" w:rsidRPr="00D83DEC" w:rsidRDefault="00073587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073587" w:rsidRPr="00D83DEC" w:rsidRDefault="00073587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73587" w:rsidRPr="00D83DEC" w:rsidRDefault="00073587" w:rsidP="000F4BEF">
      <w:pPr>
        <w:rPr>
          <w:rFonts w:ascii="Arial" w:hAnsi="Arial" w:cs="Arial"/>
          <w:b/>
        </w:rPr>
      </w:pPr>
      <w:r w:rsidRPr="00D83DEC">
        <w:rPr>
          <w:rFonts w:ascii="Arial" w:hAnsi="Arial" w:cs="Arial"/>
          <w:b/>
        </w:rPr>
        <w:t xml:space="preserve">Metody sprawdzania efektów kształcenia </w:t>
      </w:r>
    </w:p>
    <w:p w:rsidR="00073587" w:rsidRPr="00D83DEC" w:rsidRDefault="00073587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073587" w:rsidRPr="00D83DEC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83D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83DE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73587" w:rsidRPr="00D83DEC" w:rsidRDefault="00073587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83DEC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73587" w:rsidRPr="00D83D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073587" w:rsidRPr="00D83D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073587" w:rsidRPr="00D83D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073587" w:rsidRPr="00D83D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972DD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73587" w:rsidRPr="00D83D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972DD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73587" w:rsidRPr="00D83D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73587" w:rsidRPr="00D83D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73587" w:rsidRPr="00D83DE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587" w:rsidRPr="00D83DEC" w:rsidRDefault="0007358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</w:tbl>
    <w:p w:rsidR="00073587" w:rsidRPr="00D83DEC" w:rsidRDefault="00073587" w:rsidP="000F4BEF">
      <w:pPr>
        <w:rPr>
          <w:rFonts w:ascii="Arial" w:hAnsi="Arial" w:cs="Arial"/>
          <w:i/>
          <w:sz w:val="16"/>
          <w:szCs w:val="16"/>
        </w:rPr>
      </w:pPr>
    </w:p>
    <w:p w:rsidR="00073587" w:rsidRPr="00D83DEC" w:rsidRDefault="00073587" w:rsidP="00D83DEC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D83DE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NAKŁAD PRACY STUDENTA</w:t>
      </w:r>
    </w:p>
    <w:p w:rsidR="00073587" w:rsidRPr="00D83DEC" w:rsidRDefault="00073587" w:rsidP="000F4BEF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073587" w:rsidRPr="00D83DEC">
        <w:trPr>
          <w:trHeight w:val="283"/>
        </w:trPr>
        <w:tc>
          <w:tcPr>
            <w:tcW w:w="9125" w:type="dxa"/>
            <w:gridSpan w:val="3"/>
          </w:tcPr>
          <w:p w:rsidR="00073587" w:rsidRPr="00D83DEC" w:rsidRDefault="00073587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D83DEC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83DEC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83DEC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83DEC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83DEC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7</w:t>
            </w:r>
          </w:p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D83DEC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073587" w:rsidRPr="00D83DEC" w:rsidRDefault="00073587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1,1</w:t>
            </w: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40</w:t>
            </w:r>
          </w:p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83DEC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073587" w:rsidRPr="00D83DEC" w:rsidRDefault="00073587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83DEC">
              <w:rPr>
                <w:rFonts w:ascii="Arial" w:hAnsi="Arial" w:cs="Arial"/>
                <w:b/>
                <w:bCs/>
                <w:lang w:eastAsia="pl-PL"/>
              </w:rPr>
              <w:t>1,</w:t>
            </w: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83DEC">
              <w:rPr>
                <w:rFonts w:ascii="Arial" w:hAnsi="Arial" w:cs="Arial"/>
                <w:b/>
                <w:bCs/>
                <w:lang w:eastAsia="pl-PL"/>
              </w:rPr>
              <w:t>6</w:t>
            </w:r>
            <w:r>
              <w:rPr>
                <w:rFonts w:ascii="Arial" w:hAnsi="Arial" w:cs="Arial"/>
                <w:b/>
                <w:bCs/>
                <w:lang w:eastAsia="pl-PL"/>
              </w:rPr>
              <w:t>7</w:t>
            </w: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073587" w:rsidRPr="00D83DEC" w:rsidRDefault="00073587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D83DEC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073587" w:rsidRPr="00D83DEC" w:rsidRDefault="00073587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52</w:t>
            </w:r>
          </w:p>
        </w:tc>
      </w:tr>
      <w:tr w:rsidR="00073587" w:rsidRPr="00D83DEC">
        <w:trPr>
          <w:trHeight w:val="283"/>
        </w:trPr>
        <w:tc>
          <w:tcPr>
            <w:tcW w:w="310" w:type="dxa"/>
          </w:tcPr>
          <w:p w:rsidR="00073587" w:rsidRPr="00D83DEC" w:rsidRDefault="00073587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073587" w:rsidRPr="00D83DEC" w:rsidRDefault="00073587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073587" w:rsidRPr="00D83DEC" w:rsidRDefault="00073587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073587" w:rsidRPr="00D83DEC" w:rsidRDefault="00073587" w:rsidP="00FF4BD3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2,1</w:t>
            </w:r>
          </w:p>
        </w:tc>
      </w:tr>
    </w:tbl>
    <w:p w:rsidR="00073587" w:rsidRPr="00D83DEC" w:rsidRDefault="00073587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073587" w:rsidRPr="00D83DEC" w:rsidRDefault="00073587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D83DEC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073587" w:rsidRPr="00D83DEC" w:rsidRDefault="00073587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073587" w:rsidRPr="00D83DE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87" w:rsidRPr="00D83DEC" w:rsidRDefault="00073587" w:rsidP="00D83DEC">
            <w:pPr>
              <w:numPr>
                <w:ilvl w:val="0"/>
                <w:numId w:val="20"/>
              </w:numPr>
              <w:ind w:left="302" w:hanging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Włodzimierz Starosolski  „Konstrukcje Żelbetowe” - t. I i II  wg PN-B-03264:2002 i Eurokodu 2  Wydawnictwo Naukowe PWN, W-wa 2006 ÷2007</w:t>
            </w:r>
          </w:p>
          <w:p w:rsidR="00073587" w:rsidRPr="00D83DEC" w:rsidRDefault="00073587" w:rsidP="00D83DEC">
            <w:pPr>
              <w:ind w:left="302" w:hanging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2. Włodzimierz Starosolski:  „Konstrukcje Żelbetowe” - t. I i II wg Eurokodu 2 i norm zwiążanych  Wydawnictwo Naukowe PWN, W-wa 2011</w:t>
            </w:r>
          </w:p>
          <w:p w:rsidR="00073587" w:rsidRPr="00D83DEC" w:rsidRDefault="00073587" w:rsidP="00D83DEC">
            <w:pPr>
              <w:ind w:left="302" w:hanging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3. Eurokod 2, Podręczny skrót dla projektantów konstrukcji żelbetowych, pod redakcją A. Ajdukiewicza, Wydawnictwo SPC Kraków 2009</w:t>
            </w:r>
          </w:p>
          <w:p w:rsidR="00073587" w:rsidRPr="00D83DEC" w:rsidRDefault="00073587" w:rsidP="00D83DEC">
            <w:pPr>
              <w:ind w:left="302" w:hanging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4. Zeszyty Edukacyjne Buildera – Zeszyt 1 + Zeszyt 2</w:t>
            </w:r>
          </w:p>
          <w:p w:rsidR="00073587" w:rsidRPr="00D83DEC" w:rsidRDefault="00073587" w:rsidP="00D83DEC">
            <w:pPr>
              <w:ind w:left="302" w:hanging="24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5. Adam Zybura i inni: „Konstrukcje Żelbetowe według Eurokodu 2 – Atlas Rysunków, Wydawnictwo Naukowe PWN, W-wa 2011</w:t>
            </w:r>
          </w:p>
          <w:p w:rsidR="00073587" w:rsidRPr="00D83DEC" w:rsidRDefault="00073587" w:rsidP="00D83DEC">
            <w:pPr>
              <w:ind w:left="302" w:hanging="24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6. Madaj A., Wołowicki W. „Mosty betonowe. Wymiarowanie i konstruowanie”, WKŁ,    1998.</w:t>
            </w:r>
          </w:p>
          <w:p w:rsidR="00073587" w:rsidRPr="00D83DEC" w:rsidRDefault="00073587" w:rsidP="00D83DEC">
            <w:pPr>
              <w:ind w:left="302" w:hanging="24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7. Madaj A., Wołowicki W. „Budowa i utrzymanie mostów”. WKŁ 1995.</w:t>
            </w:r>
          </w:p>
          <w:p w:rsidR="00073587" w:rsidRPr="00D83DEC" w:rsidRDefault="00073587" w:rsidP="00D83DEC">
            <w:pPr>
              <w:ind w:left="302" w:hanging="240"/>
              <w:rPr>
                <w:rFonts w:ascii="Arial" w:hAnsi="Arial" w:cs="Arial"/>
                <w:sz w:val="20"/>
                <w:szCs w:val="20"/>
              </w:rPr>
            </w:pPr>
            <w:r w:rsidRPr="00D83DEC">
              <w:rPr>
                <w:rFonts w:ascii="Arial" w:hAnsi="Arial" w:cs="Arial"/>
                <w:sz w:val="20"/>
                <w:szCs w:val="20"/>
              </w:rPr>
              <w:t>8. Janusz L., Madaj A. „Obiekty inżynierskie z blach falistych. Projektowanie   i wykonawstwo”.</w:t>
            </w:r>
          </w:p>
        </w:tc>
      </w:tr>
      <w:tr w:rsidR="00073587" w:rsidRPr="00D83DE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7" w:rsidRPr="00D83DEC" w:rsidRDefault="00073587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3DEC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587" w:rsidRPr="00D83DEC" w:rsidRDefault="00073587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73587" w:rsidRPr="00D83DEC" w:rsidRDefault="00073587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073587" w:rsidRPr="00D83DEC" w:rsidRDefault="00073587" w:rsidP="00CA137A">
      <w:pPr>
        <w:ind w:left="0" w:firstLine="0"/>
        <w:jc w:val="right"/>
        <w:rPr>
          <w:rFonts w:ascii="Arial" w:hAnsi="Arial" w:cs="Arial"/>
        </w:rPr>
      </w:pPr>
      <w:r w:rsidRPr="00D83DEC">
        <w:rPr>
          <w:rFonts w:ascii="Arial" w:hAnsi="Arial" w:cs="Arial"/>
        </w:rPr>
        <w:t xml:space="preserve"> </w:t>
      </w:r>
    </w:p>
    <w:sectPr w:rsidR="00073587" w:rsidRPr="00D83DEC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71E7B"/>
    <w:rsid w:val="00073587"/>
    <w:rsid w:val="00083F88"/>
    <w:rsid w:val="00096974"/>
    <w:rsid w:val="000A0B7B"/>
    <w:rsid w:val="000E67D1"/>
    <w:rsid w:val="000F4143"/>
    <w:rsid w:val="000F4BEF"/>
    <w:rsid w:val="0012165F"/>
    <w:rsid w:val="00130C97"/>
    <w:rsid w:val="00147A36"/>
    <w:rsid w:val="00152926"/>
    <w:rsid w:val="001650D6"/>
    <w:rsid w:val="00173222"/>
    <w:rsid w:val="001B620C"/>
    <w:rsid w:val="001E522A"/>
    <w:rsid w:val="001F35FD"/>
    <w:rsid w:val="00225D33"/>
    <w:rsid w:val="002607B7"/>
    <w:rsid w:val="0028533E"/>
    <w:rsid w:val="00295D90"/>
    <w:rsid w:val="00296E6D"/>
    <w:rsid w:val="002C0858"/>
    <w:rsid w:val="002F1CF8"/>
    <w:rsid w:val="002F325E"/>
    <w:rsid w:val="00306BE7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F26BE"/>
    <w:rsid w:val="003F41A8"/>
    <w:rsid w:val="004258A6"/>
    <w:rsid w:val="00441E80"/>
    <w:rsid w:val="0044594C"/>
    <w:rsid w:val="00457A2F"/>
    <w:rsid w:val="004A68E3"/>
    <w:rsid w:val="004B0487"/>
    <w:rsid w:val="004B60C4"/>
    <w:rsid w:val="004D2AB4"/>
    <w:rsid w:val="004E0454"/>
    <w:rsid w:val="005023EC"/>
    <w:rsid w:val="005030D0"/>
    <w:rsid w:val="00526674"/>
    <w:rsid w:val="00535423"/>
    <w:rsid w:val="005567C6"/>
    <w:rsid w:val="0056516F"/>
    <w:rsid w:val="00570636"/>
    <w:rsid w:val="005805BA"/>
    <w:rsid w:val="005D068C"/>
    <w:rsid w:val="005E0022"/>
    <w:rsid w:val="005E3BE5"/>
    <w:rsid w:val="00623367"/>
    <w:rsid w:val="006457D9"/>
    <w:rsid w:val="006672F4"/>
    <w:rsid w:val="00692EA5"/>
    <w:rsid w:val="006B4B70"/>
    <w:rsid w:val="006D4A8E"/>
    <w:rsid w:val="006E335A"/>
    <w:rsid w:val="006E40EC"/>
    <w:rsid w:val="006F2E0F"/>
    <w:rsid w:val="00711492"/>
    <w:rsid w:val="00712FC4"/>
    <w:rsid w:val="00714FB1"/>
    <w:rsid w:val="00750DE4"/>
    <w:rsid w:val="007550F8"/>
    <w:rsid w:val="007724B7"/>
    <w:rsid w:val="007C10C6"/>
    <w:rsid w:val="007C12EB"/>
    <w:rsid w:val="007C2E04"/>
    <w:rsid w:val="007C6008"/>
    <w:rsid w:val="007D2831"/>
    <w:rsid w:val="0082529E"/>
    <w:rsid w:val="00835BEC"/>
    <w:rsid w:val="00845723"/>
    <w:rsid w:val="00851AB4"/>
    <w:rsid w:val="008546FE"/>
    <w:rsid w:val="00886E57"/>
    <w:rsid w:val="00895D8F"/>
    <w:rsid w:val="008A54B4"/>
    <w:rsid w:val="008B1233"/>
    <w:rsid w:val="008B6901"/>
    <w:rsid w:val="009435CD"/>
    <w:rsid w:val="00970198"/>
    <w:rsid w:val="00972DD1"/>
    <w:rsid w:val="009A568C"/>
    <w:rsid w:val="009D333B"/>
    <w:rsid w:val="009F5BB1"/>
    <w:rsid w:val="00A04F7E"/>
    <w:rsid w:val="00A502F8"/>
    <w:rsid w:val="00A5751E"/>
    <w:rsid w:val="00A671FA"/>
    <w:rsid w:val="00A751E9"/>
    <w:rsid w:val="00AB32D7"/>
    <w:rsid w:val="00AD2242"/>
    <w:rsid w:val="00AD22C2"/>
    <w:rsid w:val="00B051FB"/>
    <w:rsid w:val="00B16C60"/>
    <w:rsid w:val="00B34081"/>
    <w:rsid w:val="00B71328"/>
    <w:rsid w:val="00B922FE"/>
    <w:rsid w:val="00B97697"/>
    <w:rsid w:val="00BA1801"/>
    <w:rsid w:val="00BA2054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83DEC"/>
    <w:rsid w:val="00D9303B"/>
    <w:rsid w:val="00DC323C"/>
    <w:rsid w:val="00DC3624"/>
    <w:rsid w:val="00DE1A43"/>
    <w:rsid w:val="00DE3ED6"/>
    <w:rsid w:val="00E32343"/>
    <w:rsid w:val="00E432FA"/>
    <w:rsid w:val="00E53C1D"/>
    <w:rsid w:val="00EB2E93"/>
    <w:rsid w:val="00F02331"/>
    <w:rsid w:val="00F40E1E"/>
    <w:rsid w:val="00F56E4D"/>
    <w:rsid w:val="00FB0489"/>
    <w:rsid w:val="00FB485E"/>
    <w:rsid w:val="00FC42F1"/>
    <w:rsid w:val="00FD7863"/>
    <w:rsid w:val="00FD7A4C"/>
    <w:rsid w:val="00FE107B"/>
    <w:rsid w:val="00FE6280"/>
    <w:rsid w:val="00FF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E53C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3C1D"/>
    <w:rPr>
      <w:rFonts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971</Words>
  <Characters>5830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6</cp:revision>
  <cp:lastPrinted>2012-02-22T07:49:00Z</cp:lastPrinted>
  <dcterms:created xsi:type="dcterms:W3CDTF">2012-06-08T21:50:00Z</dcterms:created>
  <dcterms:modified xsi:type="dcterms:W3CDTF">2012-10-27T07:21:00Z</dcterms:modified>
</cp:coreProperties>
</file>