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74" w:rsidRPr="002079B5" w:rsidRDefault="00E17974" w:rsidP="001B620C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2079B5">
        <w:rPr>
          <w:rFonts w:ascii="Arial" w:hAnsi="Arial" w:cs="Arial"/>
          <w:b/>
          <w:bCs/>
          <w:sz w:val="20"/>
          <w:szCs w:val="20"/>
        </w:rPr>
        <w:t>Załącznik nr 7</w:t>
      </w:r>
    </w:p>
    <w:p w:rsidR="00E17974" w:rsidRPr="002079B5" w:rsidRDefault="00E17974" w:rsidP="001B620C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2079B5">
        <w:rPr>
          <w:rFonts w:ascii="Arial" w:hAnsi="Arial" w:cs="Arial"/>
          <w:b/>
          <w:bCs/>
          <w:sz w:val="20"/>
          <w:szCs w:val="20"/>
        </w:rPr>
        <w:t>do Zarządzenia Rektora nr 10/12</w:t>
      </w:r>
    </w:p>
    <w:p w:rsidR="00E17974" w:rsidRPr="001B620C" w:rsidRDefault="00E17974" w:rsidP="001B620C">
      <w:pPr>
        <w:ind w:left="0" w:firstLine="0"/>
        <w:jc w:val="right"/>
        <w:rPr>
          <w:b/>
          <w:bCs/>
          <w:sz w:val="20"/>
          <w:szCs w:val="20"/>
        </w:rPr>
      </w:pPr>
      <w:r w:rsidRPr="002079B5">
        <w:rPr>
          <w:rFonts w:ascii="Arial" w:hAnsi="Arial" w:cs="Arial"/>
          <w:b/>
          <w:bCs/>
          <w:sz w:val="20"/>
          <w:szCs w:val="20"/>
        </w:rPr>
        <w:t>z dnia 21 lutego 2012r.</w:t>
      </w:r>
      <w:r w:rsidRPr="001B620C">
        <w:rPr>
          <w:b/>
          <w:bCs/>
          <w:sz w:val="20"/>
          <w:szCs w:val="20"/>
        </w:rPr>
        <w:t xml:space="preserve"> </w:t>
      </w:r>
    </w:p>
    <w:p w:rsidR="00E17974" w:rsidRPr="00B97697" w:rsidRDefault="00E17974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E17974" w:rsidRDefault="00E17974" w:rsidP="000F4BEF">
      <w:pPr>
        <w:rPr>
          <w:rFonts w:ascii="Czcionka tekstu podstawowego" w:hAnsi="Czcionka tekstu podstawowego" w:cs="Czcionka tekstu podstawowego"/>
          <w:b/>
          <w:bCs/>
          <w:sz w:val="22"/>
          <w:szCs w:val="22"/>
          <w:lang w:eastAsia="pl-PL"/>
        </w:rPr>
      </w:pPr>
      <w:r>
        <w:rPr>
          <w:rFonts w:ascii="Czcionka tekstu podstawowego" w:hAnsi="Czcionka tekstu podstawowego" w:cs="Czcionka tekstu podstawowego"/>
          <w:b/>
          <w:bCs/>
          <w:sz w:val="22"/>
          <w:szCs w:val="22"/>
          <w:highlight w:val="lightGray"/>
          <w:lang w:eastAsia="pl-PL"/>
        </w:rPr>
        <w:t xml:space="preserve">KARTA </w:t>
      </w:r>
      <w:r w:rsidRPr="007C12EB">
        <w:rPr>
          <w:rFonts w:ascii="Czcionka tekstu podstawowego" w:hAnsi="Czcionka tekstu podstawowego" w:cs="Czcionka tekstu podstawowego"/>
          <w:b/>
          <w:bCs/>
          <w:sz w:val="22"/>
          <w:szCs w:val="22"/>
          <w:highlight w:val="lightGray"/>
          <w:lang w:eastAsia="pl-PL"/>
        </w:rPr>
        <w:t xml:space="preserve"> </w:t>
      </w:r>
      <w:r w:rsidRPr="003C2A16">
        <w:rPr>
          <w:rFonts w:ascii="Czcionka tekstu podstawowego" w:hAnsi="Czcionka tekstu podstawowego" w:cs="Czcionka tekstu podstawowego"/>
          <w:b/>
          <w:bCs/>
          <w:sz w:val="22"/>
          <w:szCs w:val="22"/>
          <w:highlight w:val="lightGray"/>
          <w:lang w:eastAsia="pl-PL"/>
        </w:rPr>
        <w:t>MODUŁU / KARTA PRZEDMIOTU</w:t>
      </w:r>
    </w:p>
    <w:p w:rsidR="00E17974" w:rsidRPr="007C12EB" w:rsidRDefault="00E17974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E17974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974" w:rsidRPr="007C12EB" w:rsidRDefault="00E179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974" w:rsidRPr="007C12EB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17974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974" w:rsidRPr="007C12EB" w:rsidRDefault="00E179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974" w:rsidRPr="00575963" w:rsidRDefault="00E17974" w:rsidP="006B16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575963">
              <w:rPr>
                <w:rFonts w:ascii="Arial" w:hAnsi="Arial" w:cs="Arial"/>
                <w:b/>
                <w:bCs/>
                <w:lang w:eastAsia="pl-PL"/>
              </w:rPr>
              <w:t xml:space="preserve">Matematyka </w:t>
            </w: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E17974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974" w:rsidRPr="007C12EB" w:rsidRDefault="00E179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974" w:rsidRPr="007C12EB" w:rsidRDefault="00E17974" w:rsidP="006B16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Mathematics 2</w:t>
            </w:r>
          </w:p>
        </w:tc>
      </w:tr>
      <w:tr w:rsidR="00E17974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974" w:rsidRPr="007C12EB" w:rsidRDefault="00E17974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974" w:rsidRPr="007C12EB" w:rsidRDefault="00E17974" w:rsidP="00A502F8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2012/2013</w:t>
            </w:r>
          </w:p>
        </w:tc>
      </w:tr>
    </w:tbl>
    <w:p w:rsidR="00E17974" w:rsidRDefault="00E17974" w:rsidP="006672F4">
      <w:pPr>
        <w:ind w:left="0" w:firstLine="0"/>
        <w:rPr>
          <w:rFonts w:ascii="Czcionka tekstu podstawowego" w:hAnsi="Czcionka tekstu podstawowego" w:cs="Czcionka tekstu podstawowego"/>
          <w:b/>
          <w:bCs/>
          <w:sz w:val="22"/>
          <w:szCs w:val="22"/>
          <w:lang w:eastAsia="pl-PL"/>
        </w:rPr>
      </w:pPr>
    </w:p>
    <w:p w:rsidR="00E17974" w:rsidRDefault="00E17974" w:rsidP="006672F4">
      <w:pPr>
        <w:ind w:left="0" w:firstLine="0"/>
        <w:rPr>
          <w:rFonts w:ascii="Czcionka tekstu podstawowego" w:hAnsi="Czcionka tekstu podstawowego" w:cs="Czcionka tekstu podstawowego"/>
          <w:b/>
          <w:bCs/>
          <w:sz w:val="22"/>
          <w:szCs w:val="22"/>
          <w:lang w:eastAsia="pl-PL"/>
        </w:rPr>
      </w:pPr>
    </w:p>
    <w:p w:rsidR="00E17974" w:rsidRPr="00B97697" w:rsidRDefault="00E17974" w:rsidP="006672F4">
      <w:pPr>
        <w:pStyle w:val="ListParagraph"/>
        <w:numPr>
          <w:ilvl w:val="0"/>
          <w:numId w:val="18"/>
        </w:numPr>
        <w:ind w:left="0" w:firstLine="0"/>
        <w:rPr>
          <w:rFonts w:ascii="Czcionka tekstu podstawowego" w:hAnsi="Czcionka tekstu podstawowego" w:cs="Czcionka tekstu podstawowego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Czcionka tekstu podstawowego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E17974" w:rsidRPr="007C12EB" w:rsidRDefault="00E17974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E17974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Pr="007C12EB" w:rsidRDefault="00E179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974" w:rsidRPr="007C12EB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Budownictwo</w:t>
            </w:r>
          </w:p>
        </w:tc>
      </w:tr>
      <w:tr w:rsidR="00E17974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Pr="007C12EB" w:rsidRDefault="00E179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974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I stopień</w:t>
            </w:r>
          </w:p>
          <w:p w:rsidR="00E17974" w:rsidRPr="000F4BEF" w:rsidRDefault="00E17974" w:rsidP="006672F4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E17974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Pr="007C12EB" w:rsidRDefault="00E179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974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ogólnoakademicki</w:t>
            </w:r>
          </w:p>
          <w:p w:rsidR="00E17974" w:rsidRPr="007C12EB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(ogólno akademicki </w:t>
            </w:r>
            <w:r w:rsidRPr="000F4BE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/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0F4BE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praktyczny)</w:t>
            </w:r>
          </w:p>
        </w:tc>
      </w:tr>
      <w:tr w:rsidR="00E17974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974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niestacjonarne</w:t>
            </w:r>
          </w:p>
          <w:p w:rsidR="00E17974" w:rsidRPr="007C12EB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0F4BE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stacjonarne / niestacjonarne</w:t>
            </w:r>
            <w:r w:rsidRPr="000F4BE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tr w:rsidR="00E17974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Pr="007C12EB" w:rsidRDefault="00E179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974" w:rsidRPr="007C12EB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17974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974" w:rsidRPr="007C12EB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Katedra Matematyki</w:t>
            </w:r>
          </w:p>
        </w:tc>
      </w:tr>
      <w:tr w:rsidR="00E17974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974" w:rsidRPr="007C12EB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Dr Maciej Sękalski, mgr Tomasz Sztechman</w:t>
            </w:r>
          </w:p>
        </w:tc>
      </w:tr>
      <w:tr w:rsidR="00E17974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974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  <w:p w:rsidR="00E17974" w:rsidRDefault="00E17974" w:rsidP="0088371D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E17974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  <w:p w:rsidR="00E17974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  <w:p w:rsidR="00E17974" w:rsidRPr="007C12EB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:rsidR="00E17974" w:rsidRDefault="00E17974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E17974" w:rsidRPr="007C12EB" w:rsidRDefault="00E17974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E17974" w:rsidRPr="00B97697" w:rsidRDefault="00E17974" w:rsidP="006672F4">
      <w:pPr>
        <w:pStyle w:val="ListParagraph"/>
        <w:numPr>
          <w:ilvl w:val="0"/>
          <w:numId w:val="18"/>
        </w:numPr>
        <w:ind w:left="0" w:firstLine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E17974" w:rsidRPr="007C12EB" w:rsidRDefault="00E17974" w:rsidP="006672F4">
      <w:pPr>
        <w:pStyle w:val="ListParagraph"/>
        <w:ind w:left="0" w:firstLine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E17974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podstawowy</w:t>
            </w:r>
          </w:p>
          <w:p w:rsidR="00E17974" w:rsidRPr="007C12EB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CF2E55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(podstawowy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/ kierunkowy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/ inny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tr w:rsidR="00E17974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obowiązkowy</w:t>
            </w:r>
          </w:p>
          <w:p w:rsidR="00E17974" w:rsidRPr="006672F4" w:rsidRDefault="00E17974" w:rsidP="006672F4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(obowiązkowy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/ nieobowiązkowy)</w:t>
            </w:r>
          </w:p>
        </w:tc>
      </w:tr>
      <w:tr w:rsidR="00E17974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Pr="007C12EB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język polski</w:t>
            </w:r>
          </w:p>
        </w:tc>
      </w:tr>
      <w:tr w:rsidR="00E17974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Pr="007C12EB" w:rsidRDefault="00E17974" w:rsidP="000726DD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semestr II</w:t>
            </w:r>
          </w:p>
        </w:tc>
      </w:tr>
      <w:tr w:rsidR="00E17974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semestr letni</w:t>
            </w:r>
          </w:p>
          <w:p w:rsidR="00E17974" w:rsidRPr="007C12EB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(semestr zimowy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/ letni)</w:t>
            </w:r>
          </w:p>
        </w:tc>
      </w:tr>
      <w:tr w:rsidR="00E17974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  <w:p w:rsidR="00E17974" w:rsidRPr="007C12EB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(kody modułów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/ nazwy modułów)</w:t>
            </w:r>
          </w:p>
        </w:tc>
      </w:tr>
      <w:tr w:rsidR="00E17974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tak</w:t>
            </w:r>
          </w:p>
          <w:p w:rsidR="00E17974" w:rsidRPr="00FD7863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(tak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/ nie)</w:t>
            </w:r>
          </w:p>
        </w:tc>
      </w:tr>
      <w:tr w:rsidR="00E17974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Default="00E179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Pr="00FD7863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</w:t>
            </w:r>
          </w:p>
        </w:tc>
      </w:tr>
    </w:tbl>
    <w:p w:rsidR="00E17974" w:rsidRDefault="00E17974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E17974" w:rsidRDefault="00E17974" w:rsidP="006672F4">
      <w:pPr>
        <w:ind w:left="0" w:firstLine="0"/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E17974" w:rsidRPr="00B97697">
        <w:trPr>
          <w:trHeight w:val="567"/>
        </w:trPr>
        <w:tc>
          <w:tcPr>
            <w:tcW w:w="1985" w:type="dxa"/>
            <w:vAlign w:val="center"/>
          </w:tcPr>
          <w:p w:rsidR="00E17974" w:rsidRPr="00B97697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E17974" w:rsidRPr="00B97697" w:rsidRDefault="00E17974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E17974" w:rsidRPr="00B97697" w:rsidRDefault="00E17974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E17974" w:rsidRPr="00B97697" w:rsidRDefault="00E17974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E17974" w:rsidRPr="00B97697" w:rsidRDefault="00E17974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E17974" w:rsidRPr="00B97697" w:rsidRDefault="00E17974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</w:rPr>
              <w:t>inne</w:t>
            </w:r>
          </w:p>
        </w:tc>
      </w:tr>
      <w:tr w:rsidR="00E17974">
        <w:trPr>
          <w:trHeight w:val="283"/>
        </w:trPr>
        <w:tc>
          <w:tcPr>
            <w:tcW w:w="1985" w:type="dxa"/>
            <w:vAlign w:val="center"/>
          </w:tcPr>
          <w:p w:rsidR="00E17974" w:rsidRPr="00B97697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E17974" w:rsidRPr="006672F4" w:rsidRDefault="00E17974" w:rsidP="005D4188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446" w:type="dxa"/>
          </w:tcPr>
          <w:p w:rsidR="00E17974" w:rsidRPr="006672F4" w:rsidRDefault="00E17974" w:rsidP="005D4188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446" w:type="dxa"/>
          </w:tcPr>
          <w:p w:rsidR="00E17974" w:rsidRPr="006672F4" w:rsidRDefault="00E17974" w:rsidP="006672F4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E17974" w:rsidRPr="006672F4" w:rsidRDefault="00E17974" w:rsidP="006672F4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E17974" w:rsidRPr="006672F4" w:rsidRDefault="00E17974" w:rsidP="006672F4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</w:tbl>
    <w:p w:rsidR="00E17974" w:rsidRDefault="00E17974" w:rsidP="006672F4">
      <w:pPr>
        <w:ind w:left="0" w:firstLine="0"/>
      </w:pPr>
    </w:p>
    <w:p w:rsidR="00E17974" w:rsidRPr="00B97697" w:rsidRDefault="00E17974" w:rsidP="000F4BEF">
      <w:pPr>
        <w:pStyle w:val="ListParagraph"/>
        <w:numPr>
          <w:ilvl w:val="0"/>
          <w:numId w:val="18"/>
        </w:numPr>
        <w:ind w:left="284" w:hanging="284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E17974" w:rsidRPr="007C10C6" w:rsidRDefault="00E17974" w:rsidP="000F4BEF">
      <w:pPr>
        <w:pStyle w:val="ListParagraph"/>
        <w:ind w:left="284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E17974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Pr="00B97697" w:rsidRDefault="00E179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Przedstawienie rachunku macierzowego i teorii rozwiązywania układów równań liniowych oraz podstaw rachunku wektorowego i geometrii analitycznej w przestrzeni R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 Przedstawienie podstawowych pojęć teorii równań różniczkowych zwyczajnych.</w:t>
            </w:r>
          </w:p>
          <w:p w:rsidR="00E17974" w:rsidRPr="007C12EB" w:rsidRDefault="00E17974" w:rsidP="006672F4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E17974" w:rsidRDefault="00E17974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E17974" w:rsidRPr="007C12EB" w:rsidRDefault="00E17974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E17974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E3ED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B97697" w:rsidRDefault="00E17974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Default="00E17974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Forma prowadzenia zajęć</w:t>
            </w:r>
          </w:p>
          <w:p w:rsidR="00E17974" w:rsidRPr="00D13DBF" w:rsidRDefault="00E17974" w:rsidP="006672F4">
            <w:pPr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D13DB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DE3ED6" w:rsidRDefault="00E17974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E1797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90096D" w:rsidRDefault="00E17974" w:rsidP="000726DD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009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74" w:rsidRPr="00A20F57" w:rsidRDefault="00E17974" w:rsidP="00D2412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F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Student ma wiedzę dotyczącą podstawowych pojęć rachunku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macierzowego.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A20F57" w:rsidRDefault="00E17974" w:rsidP="003504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F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wykład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DE3ED6" w:rsidRDefault="00E17974" w:rsidP="00E953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B_W01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Pr="007C12EB" w:rsidRDefault="00E17974" w:rsidP="00E953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T1A_W01</w:t>
            </w:r>
          </w:p>
        </w:tc>
      </w:tr>
      <w:tr w:rsidR="00E1797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90096D" w:rsidRDefault="00E17974" w:rsidP="0057596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009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74" w:rsidRPr="00A20F57" w:rsidRDefault="00E17974" w:rsidP="00816C4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Student ma wiedzę z zakresu metod rozwiązywania układów równań liniowych.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A20F57" w:rsidRDefault="00E17974" w:rsidP="003504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F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wykład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DE3ED6" w:rsidRDefault="00E17974" w:rsidP="00E953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 w:rsidRPr="00E9531E">
              <w:rPr>
                <w:rFonts w:ascii="Arial" w:hAnsi="Arial" w:cs="Arial"/>
                <w:sz w:val="20"/>
                <w:szCs w:val="20"/>
                <w:lang w:eastAsia="pl-PL"/>
              </w:rPr>
              <w:t>_W01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Pr="007C12EB" w:rsidRDefault="00E17974" w:rsidP="008E08B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5963">
              <w:rPr>
                <w:rFonts w:ascii="Arial" w:hAnsi="Arial" w:cs="Arial"/>
                <w:sz w:val="20"/>
                <w:szCs w:val="20"/>
                <w:lang w:eastAsia="pl-PL"/>
              </w:rPr>
              <w:t>T1A_W01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1797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90096D" w:rsidRDefault="00E17974" w:rsidP="000726DD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009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74" w:rsidRDefault="00E17974" w:rsidP="00816C4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Student ma podstawową wiedzę z zakresu rachunku wektorowego i geometrii analitycznej w przestrzeni </w:t>
            </w:r>
            <w:r w:rsidRPr="00816C46">
              <w:rPr>
                <w:rFonts w:ascii="Arial" w:hAnsi="Arial" w:cs="Arial"/>
                <w:sz w:val="20"/>
                <w:szCs w:val="20"/>
                <w:lang w:eastAsia="pl-PL"/>
              </w:rPr>
              <w:t>R</w:t>
            </w:r>
            <w:r w:rsidRPr="00816C46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816C46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A20F57" w:rsidRDefault="00E17974" w:rsidP="003504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E08BB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wykład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E9531E" w:rsidRDefault="00E17974" w:rsidP="00E953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 w:rsidRPr="005F0CA8">
              <w:rPr>
                <w:rFonts w:ascii="Arial" w:hAnsi="Arial" w:cs="Arial"/>
                <w:sz w:val="20"/>
                <w:szCs w:val="20"/>
                <w:lang w:eastAsia="pl-PL"/>
              </w:rPr>
              <w:t>_W01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Pr="00575963" w:rsidRDefault="00E17974" w:rsidP="00E953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0CA8">
              <w:rPr>
                <w:rFonts w:ascii="Arial" w:hAnsi="Arial" w:cs="Arial"/>
                <w:sz w:val="20"/>
                <w:szCs w:val="20"/>
                <w:lang w:eastAsia="pl-PL"/>
              </w:rPr>
              <w:t>T1A_W01</w:t>
            </w:r>
          </w:p>
        </w:tc>
      </w:tr>
      <w:tr w:rsidR="00E1797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90096D" w:rsidRDefault="00E17974" w:rsidP="000726DD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009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74" w:rsidRDefault="00E17974" w:rsidP="00816C4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Student ma wiedzę na temat podstawowych pojęć teorii równań różniczkowych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8E08BB" w:rsidRDefault="00E17974" w:rsidP="003504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2312">
              <w:rPr>
                <w:rFonts w:ascii="Arial" w:hAnsi="Arial" w:cs="Arial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E9531E" w:rsidRDefault="00E17974" w:rsidP="00EF375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 w:rsidRPr="005F0CA8">
              <w:rPr>
                <w:rFonts w:ascii="Arial" w:hAnsi="Arial" w:cs="Arial"/>
                <w:sz w:val="20"/>
                <w:szCs w:val="20"/>
                <w:lang w:eastAsia="pl-PL"/>
              </w:rPr>
              <w:t>_W01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Pr="00575963" w:rsidRDefault="00E17974" w:rsidP="00EF375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0CA8">
              <w:rPr>
                <w:rFonts w:ascii="Arial" w:hAnsi="Arial" w:cs="Arial"/>
                <w:sz w:val="20"/>
                <w:szCs w:val="20"/>
                <w:lang w:eastAsia="pl-PL"/>
              </w:rPr>
              <w:t>T1A_W01</w:t>
            </w:r>
          </w:p>
        </w:tc>
      </w:tr>
      <w:tr w:rsidR="00E1797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90096D" w:rsidRDefault="00E17974" w:rsidP="0057596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009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74" w:rsidRPr="00A20F57" w:rsidRDefault="00E17974" w:rsidP="00816C4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F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Student potrafi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wykonywać działania na macierzach, obliczać wyznaczniki i rozwiązywać układy Cramera metodą macierzową, wyznacznikową i metodą eliminacji Gaussa.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A20F57" w:rsidRDefault="00E17974" w:rsidP="005759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F57">
              <w:rPr>
                <w:rFonts w:ascii="Arial" w:hAnsi="Arial" w:cs="Arial"/>
                <w:sz w:val="20"/>
                <w:szCs w:val="20"/>
                <w:lang w:eastAsia="pl-PL"/>
              </w:rPr>
              <w:t>wykład 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DE3ED6" w:rsidRDefault="00E17974" w:rsidP="00E953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Pr="007C12EB" w:rsidRDefault="00E17974" w:rsidP="00E953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5963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</w:t>
            </w:r>
            <w:r w:rsidRPr="00575963">
              <w:rPr>
                <w:rFonts w:ascii="Arial" w:hAnsi="Arial" w:cs="Arial"/>
                <w:sz w:val="20"/>
                <w:szCs w:val="20"/>
                <w:lang w:eastAsia="pl-PL"/>
              </w:rPr>
              <w:t>01</w:t>
            </w:r>
          </w:p>
        </w:tc>
      </w:tr>
      <w:tr w:rsidR="00E1797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90096D" w:rsidRDefault="00E17974" w:rsidP="0057596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009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74" w:rsidRPr="00A20F57" w:rsidRDefault="00E17974" w:rsidP="008E08B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F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Student potrafi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wykonywać działania na wektorach oraz wykorzystywać rachunek wektorowy do rozwiązywania prostych zadań geometrii analitycznej w przestrzeni </w:t>
            </w:r>
            <w:r w:rsidRPr="008E08BB">
              <w:rPr>
                <w:rFonts w:ascii="Arial" w:hAnsi="Arial" w:cs="Arial"/>
                <w:sz w:val="20"/>
                <w:szCs w:val="20"/>
                <w:lang w:eastAsia="pl-PL"/>
              </w:rPr>
              <w:t>R</w:t>
            </w:r>
            <w:r w:rsidRPr="008E08BB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A20F57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A20F57" w:rsidRDefault="00E17974" w:rsidP="005759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F57">
              <w:rPr>
                <w:rFonts w:ascii="Arial" w:hAnsi="Arial" w:cs="Arial"/>
                <w:sz w:val="20"/>
                <w:szCs w:val="20"/>
                <w:lang w:eastAsia="pl-PL"/>
              </w:rPr>
              <w:t>wykład 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DE3ED6" w:rsidRDefault="00E17974" w:rsidP="00E953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 w:rsidRPr="00E9531E">
              <w:rPr>
                <w:rFonts w:ascii="Arial" w:hAnsi="Arial" w:cs="Arial"/>
                <w:sz w:val="20"/>
                <w:szCs w:val="20"/>
                <w:lang w:eastAsia="pl-PL"/>
              </w:rPr>
              <w:t>_U01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Pr="007C12EB" w:rsidRDefault="00E17974" w:rsidP="00E953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5963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</w:t>
            </w:r>
            <w:r w:rsidRPr="00575963">
              <w:rPr>
                <w:rFonts w:ascii="Arial" w:hAnsi="Arial" w:cs="Arial"/>
                <w:sz w:val="20"/>
                <w:szCs w:val="20"/>
                <w:lang w:eastAsia="pl-PL"/>
              </w:rPr>
              <w:t>01</w:t>
            </w:r>
          </w:p>
        </w:tc>
      </w:tr>
      <w:tr w:rsidR="00E1797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90096D" w:rsidRDefault="00E17974" w:rsidP="0057596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009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74" w:rsidRPr="00A20F57" w:rsidRDefault="00E179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F57">
              <w:rPr>
                <w:rFonts w:ascii="Arial" w:hAnsi="Arial" w:cs="Arial"/>
                <w:sz w:val="20"/>
                <w:szCs w:val="20"/>
                <w:lang w:eastAsia="pl-PL"/>
              </w:rPr>
              <w:t>Student rozumie potrzebę stałego uzupełniania wiedzy z matematyki.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A20F57" w:rsidRDefault="00E17974" w:rsidP="005759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F57">
              <w:rPr>
                <w:rFonts w:ascii="Arial" w:hAnsi="Arial" w:cs="Arial"/>
                <w:sz w:val="20"/>
                <w:szCs w:val="20"/>
                <w:lang w:eastAsia="pl-PL"/>
              </w:rPr>
              <w:t>wykład 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DE3ED6" w:rsidRDefault="00E17974" w:rsidP="00E953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B_K03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Pr="007C12EB" w:rsidRDefault="00E17974" w:rsidP="00E953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T1A_K01</w:t>
            </w:r>
          </w:p>
        </w:tc>
      </w:tr>
    </w:tbl>
    <w:p w:rsidR="00E17974" w:rsidRDefault="00E17974" w:rsidP="000F4BEF">
      <w:pPr>
        <w:rPr>
          <w:rFonts w:ascii="Arial" w:hAnsi="Arial" w:cs="Arial"/>
          <w:b/>
          <w:bCs/>
        </w:rPr>
      </w:pPr>
    </w:p>
    <w:p w:rsidR="00E17974" w:rsidRDefault="00E17974" w:rsidP="000F4BEF">
      <w:pPr>
        <w:rPr>
          <w:rFonts w:ascii="Arial" w:hAnsi="Arial" w:cs="Arial"/>
          <w:b/>
          <w:bCs/>
        </w:rPr>
      </w:pPr>
    </w:p>
    <w:p w:rsidR="00E17974" w:rsidRDefault="00E17974" w:rsidP="000F4BEF">
      <w:pPr>
        <w:rPr>
          <w:rFonts w:ascii="Arial" w:hAnsi="Arial" w:cs="Arial"/>
          <w:b/>
          <w:bCs/>
        </w:rPr>
      </w:pPr>
      <w:r w:rsidRPr="00DE3ED6">
        <w:rPr>
          <w:rFonts w:ascii="Arial" w:hAnsi="Arial" w:cs="Arial"/>
          <w:b/>
          <w:bCs/>
        </w:rPr>
        <w:t>Treści kształcenia:</w:t>
      </w:r>
    </w:p>
    <w:p w:rsidR="00E17974" w:rsidRDefault="00E17974" w:rsidP="000F4BEF">
      <w:pPr>
        <w:rPr>
          <w:rFonts w:ascii="Arial" w:hAnsi="Arial" w:cs="Arial"/>
          <w:b/>
          <w:bCs/>
          <w:sz w:val="20"/>
          <w:szCs w:val="20"/>
        </w:rPr>
      </w:pPr>
    </w:p>
    <w:p w:rsidR="00E17974" w:rsidRDefault="00E17974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E17974" w:rsidRPr="00333B68">
        <w:tc>
          <w:tcPr>
            <w:tcW w:w="848" w:type="dxa"/>
            <w:vAlign w:val="center"/>
          </w:tcPr>
          <w:p w:rsidR="00E17974" w:rsidRPr="00333B68" w:rsidRDefault="00E17974" w:rsidP="00333B6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bCs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E17974" w:rsidRPr="00333B68" w:rsidRDefault="00E17974" w:rsidP="00333B6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bCs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E17974" w:rsidRPr="00333B68" w:rsidRDefault="00E17974" w:rsidP="00333B6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bCs/>
                <w:sz w:val="16"/>
                <w:szCs w:val="16"/>
              </w:rPr>
              <w:t>Odniesienie do efektów kształcenia dla modułu</w:t>
            </w:r>
          </w:p>
        </w:tc>
      </w:tr>
      <w:tr w:rsidR="00E17974" w:rsidRPr="00333B68">
        <w:tc>
          <w:tcPr>
            <w:tcW w:w="848" w:type="dxa"/>
            <w:vAlign w:val="center"/>
          </w:tcPr>
          <w:p w:rsidR="00E17974" w:rsidRPr="00333B68" w:rsidRDefault="00E17974" w:rsidP="004F683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166" w:type="dxa"/>
          </w:tcPr>
          <w:p w:rsidR="00E17974" w:rsidRPr="00D910B9" w:rsidRDefault="00E1797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10B9">
              <w:rPr>
                <w:rFonts w:ascii="Arial" w:hAnsi="Arial" w:cs="Arial"/>
                <w:sz w:val="20"/>
                <w:szCs w:val="20"/>
              </w:rPr>
              <w:t>Macierze. Działania na macierzach. Przekształcenia liniowe. Wyznaczniki i ich własności. Twierdzenie Laplace`a.</w:t>
            </w:r>
          </w:p>
        </w:tc>
        <w:tc>
          <w:tcPr>
            <w:tcW w:w="1164" w:type="dxa"/>
            <w:vAlign w:val="center"/>
          </w:tcPr>
          <w:p w:rsidR="00E17974" w:rsidRPr="00333B68" w:rsidRDefault="00E17974" w:rsidP="003E5A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57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17974" w:rsidRPr="00333B68">
        <w:tc>
          <w:tcPr>
            <w:tcW w:w="848" w:type="dxa"/>
            <w:vAlign w:val="center"/>
          </w:tcPr>
          <w:p w:rsidR="00E17974" w:rsidRPr="00333B68" w:rsidRDefault="00E17974" w:rsidP="00EC16B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7166" w:type="dxa"/>
          </w:tcPr>
          <w:p w:rsidR="00E17974" w:rsidRPr="00D910B9" w:rsidRDefault="00E17974" w:rsidP="00EC16B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10B9">
              <w:rPr>
                <w:rFonts w:ascii="Arial" w:hAnsi="Arial" w:cs="Arial"/>
                <w:sz w:val="20"/>
                <w:szCs w:val="20"/>
              </w:rPr>
              <w:t>Układ równań liniowych i jego zapis macierzowy. Macierz odwrotna i jej zastosowanie do rozwiązywania układów równań liniowych i równań macierzowych. Rozwiązywanie układów równań liniowych metodą Gaussa. Wzory Cramera.</w:t>
            </w:r>
          </w:p>
        </w:tc>
        <w:tc>
          <w:tcPr>
            <w:tcW w:w="1164" w:type="dxa"/>
            <w:vAlign w:val="center"/>
          </w:tcPr>
          <w:p w:rsidR="00E17974" w:rsidRPr="00333B68" w:rsidRDefault="00E17974" w:rsidP="003E5A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57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A20F57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7974" w:rsidRPr="00333B68">
        <w:tc>
          <w:tcPr>
            <w:tcW w:w="848" w:type="dxa"/>
            <w:vAlign w:val="center"/>
          </w:tcPr>
          <w:p w:rsidR="00E17974" w:rsidRDefault="00E17974" w:rsidP="00EC16B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7166" w:type="dxa"/>
          </w:tcPr>
          <w:p w:rsidR="00E17974" w:rsidRPr="00D910B9" w:rsidRDefault="00E1797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10B9">
              <w:rPr>
                <w:rFonts w:ascii="Arial" w:hAnsi="Arial" w:cs="Arial"/>
                <w:sz w:val="20"/>
                <w:szCs w:val="20"/>
              </w:rPr>
              <w:t>Rachunek wektorowy w R</w:t>
            </w:r>
            <w:r w:rsidRPr="00D910B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910B9">
              <w:rPr>
                <w:rFonts w:ascii="Arial" w:hAnsi="Arial" w:cs="Arial"/>
                <w:sz w:val="20"/>
                <w:szCs w:val="20"/>
              </w:rPr>
              <w:t>. Iloczyn skalarny, wektorowy i mieszany. Liniowa niezależność wektorów. Wartości i wektory własne macierzy. Diagonalizacja  macierzy.</w:t>
            </w:r>
          </w:p>
        </w:tc>
        <w:tc>
          <w:tcPr>
            <w:tcW w:w="1164" w:type="dxa"/>
            <w:vAlign w:val="center"/>
          </w:tcPr>
          <w:p w:rsidR="00E17974" w:rsidRPr="00A20F57" w:rsidRDefault="00E17974" w:rsidP="003E5A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6B4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C16B4">
              <w:rPr>
                <w:rFonts w:ascii="Arial" w:hAnsi="Arial" w:cs="Arial"/>
                <w:sz w:val="20"/>
                <w:szCs w:val="20"/>
              </w:rPr>
              <w:t xml:space="preserve"> W_0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17974" w:rsidRPr="00333B68">
        <w:tc>
          <w:tcPr>
            <w:tcW w:w="848" w:type="dxa"/>
            <w:vAlign w:val="center"/>
          </w:tcPr>
          <w:p w:rsidR="00E17974" w:rsidRPr="00333B68" w:rsidRDefault="00E17974" w:rsidP="004F683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7166" w:type="dxa"/>
          </w:tcPr>
          <w:p w:rsidR="00E17974" w:rsidRDefault="00E1797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10B9">
              <w:rPr>
                <w:rFonts w:ascii="Arial" w:hAnsi="Arial" w:cs="Arial"/>
                <w:sz w:val="20"/>
                <w:szCs w:val="20"/>
              </w:rPr>
              <w:t>Geometria analityczna liniowa w R</w:t>
            </w:r>
            <w:r w:rsidRPr="00D910B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910B9">
              <w:rPr>
                <w:rFonts w:ascii="Arial" w:hAnsi="Arial" w:cs="Arial"/>
                <w:sz w:val="20"/>
                <w:szCs w:val="20"/>
              </w:rPr>
              <w:t>. Płaszczyzna i prosta w przestrzeni R</w:t>
            </w:r>
            <w:r w:rsidRPr="00D910B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 w:rsidRPr="00D910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17974" w:rsidRPr="00D910B9" w:rsidRDefault="00E17974" w:rsidP="00BB231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Wzajemne położenie punktu, prostej i płaszczyzny.</w:t>
            </w:r>
          </w:p>
        </w:tc>
        <w:tc>
          <w:tcPr>
            <w:tcW w:w="1164" w:type="dxa"/>
            <w:vAlign w:val="center"/>
          </w:tcPr>
          <w:p w:rsidR="00E17974" w:rsidRPr="00333B68" w:rsidRDefault="00E17974" w:rsidP="003E5A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  <w:r w:rsidRPr="00A20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17974" w:rsidRPr="00333B68">
        <w:tc>
          <w:tcPr>
            <w:tcW w:w="848" w:type="dxa"/>
            <w:vAlign w:val="center"/>
          </w:tcPr>
          <w:p w:rsidR="00E17974" w:rsidRDefault="00E17974" w:rsidP="003E5A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9,10</w:t>
            </w:r>
          </w:p>
        </w:tc>
        <w:tc>
          <w:tcPr>
            <w:tcW w:w="7166" w:type="dxa"/>
          </w:tcPr>
          <w:p w:rsidR="00E17974" w:rsidRPr="00D910B9" w:rsidRDefault="00E17974" w:rsidP="003E5A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Równania różniczkowe zwyczajne. Przykłady i pojęcia wstępne. Równania różniczkowe o zmiennych rozdzielonych i liniowe rzędu pierwszego. Zagadnienia prowadzące do równań różniczkowych.</w:t>
            </w:r>
          </w:p>
        </w:tc>
        <w:tc>
          <w:tcPr>
            <w:tcW w:w="1164" w:type="dxa"/>
            <w:vAlign w:val="center"/>
          </w:tcPr>
          <w:p w:rsidR="00E17974" w:rsidRPr="00333B68" w:rsidRDefault="00E17974" w:rsidP="005F0CA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57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20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17974" w:rsidRDefault="00E17974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E17974" w:rsidRDefault="00E17974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E17974" w:rsidRDefault="00E17974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E17974" w:rsidRDefault="00E17974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E17974" w:rsidRDefault="00E17974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E17974" w:rsidRDefault="00E17974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E17974" w:rsidRDefault="00E17974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E17974" w:rsidRDefault="00E17974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E17974" w:rsidRDefault="00E17974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ćwiczeń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164"/>
      </w:tblGrid>
      <w:tr w:rsidR="00E17974" w:rsidRPr="00333B68">
        <w:tc>
          <w:tcPr>
            <w:tcW w:w="851" w:type="dxa"/>
            <w:vAlign w:val="center"/>
          </w:tcPr>
          <w:p w:rsidR="00E17974" w:rsidRPr="00333B68" w:rsidRDefault="00E17974" w:rsidP="00333B6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bCs/>
                <w:sz w:val="16"/>
                <w:szCs w:val="16"/>
              </w:rPr>
              <w:t>Nr zajęć</w:t>
            </w:r>
          </w:p>
          <w:p w:rsidR="00E17974" w:rsidRPr="00333B68" w:rsidRDefault="00E17974" w:rsidP="00333B6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bCs/>
                <w:sz w:val="16"/>
                <w:szCs w:val="16"/>
              </w:rPr>
              <w:t>ćwicz.</w:t>
            </w:r>
          </w:p>
        </w:tc>
        <w:tc>
          <w:tcPr>
            <w:tcW w:w="7087" w:type="dxa"/>
            <w:vAlign w:val="center"/>
          </w:tcPr>
          <w:p w:rsidR="00E17974" w:rsidRPr="00333B68" w:rsidRDefault="00E17974" w:rsidP="00333B6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bCs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E17974" w:rsidRPr="00333B68" w:rsidRDefault="00E17974" w:rsidP="00333B6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bCs/>
                <w:sz w:val="16"/>
                <w:szCs w:val="16"/>
              </w:rPr>
              <w:t>Odniesienie do efektów kształcenia dla modułu</w:t>
            </w:r>
          </w:p>
        </w:tc>
      </w:tr>
      <w:tr w:rsidR="00E17974" w:rsidRPr="00333B68">
        <w:tc>
          <w:tcPr>
            <w:tcW w:w="851" w:type="dxa"/>
            <w:vAlign w:val="center"/>
          </w:tcPr>
          <w:p w:rsidR="00E17974" w:rsidRPr="00D910B9" w:rsidRDefault="00E17974" w:rsidP="00BB2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087" w:type="dxa"/>
          </w:tcPr>
          <w:p w:rsidR="00E17974" w:rsidRDefault="00E17974" w:rsidP="006055F9">
            <w:pPr>
              <w:rPr>
                <w:rFonts w:ascii="Arial" w:hAnsi="Arial" w:cs="Arial"/>
                <w:sz w:val="20"/>
                <w:szCs w:val="20"/>
              </w:rPr>
            </w:pPr>
            <w:r w:rsidRPr="00D910B9">
              <w:rPr>
                <w:rFonts w:ascii="Arial" w:hAnsi="Arial" w:cs="Arial"/>
                <w:sz w:val="20"/>
                <w:szCs w:val="20"/>
              </w:rPr>
              <w:t>Działania na macierzach. Obliczanie wyznaczników korzystając z ich</w:t>
            </w:r>
          </w:p>
          <w:p w:rsidR="00E17974" w:rsidRPr="00D910B9" w:rsidRDefault="00E17974" w:rsidP="006055F9">
            <w:pPr>
              <w:rPr>
                <w:rFonts w:ascii="Arial" w:hAnsi="Arial" w:cs="Arial"/>
                <w:sz w:val="20"/>
                <w:szCs w:val="20"/>
              </w:rPr>
            </w:pPr>
            <w:r w:rsidRPr="00D910B9">
              <w:rPr>
                <w:rFonts w:ascii="Arial" w:hAnsi="Arial" w:cs="Arial"/>
                <w:sz w:val="20"/>
                <w:szCs w:val="20"/>
              </w:rPr>
              <w:t xml:space="preserve"> własności. Twierdzenie Laplace`a.</w:t>
            </w:r>
          </w:p>
        </w:tc>
        <w:tc>
          <w:tcPr>
            <w:tcW w:w="1164" w:type="dxa"/>
            <w:vAlign w:val="center"/>
          </w:tcPr>
          <w:p w:rsidR="00E17974" w:rsidRPr="00333B68" w:rsidRDefault="00E17974" w:rsidP="00BB231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 U_01</w:t>
            </w:r>
          </w:p>
        </w:tc>
      </w:tr>
      <w:tr w:rsidR="00E17974" w:rsidRPr="00333B68">
        <w:tc>
          <w:tcPr>
            <w:tcW w:w="851" w:type="dxa"/>
            <w:vAlign w:val="center"/>
          </w:tcPr>
          <w:p w:rsidR="00E17974" w:rsidRPr="00D910B9" w:rsidRDefault="00E17974" w:rsidP="00BB2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7087" w:type="dxa"/>
          </w:tcPr>
          <w:p w:rsidR="00E17974" w:rsidRDefault="00E17974" w:rsidP="006055F9">
            <w:pPr>
              <w:rPr>
                <w:rFonts w:ascii="Arial" w:hAnsi="Arial" w:cs="Arial"/>
                <w:sz w:val="20"/>
                <w:szCs w:val="20"/>
              </w:rPr>
            </w:pPr>
            <w:r w:rsidRPr="00D910B9">
              <w:rPr>
                <w:rFonts w:ascii="Arial" w:hAnsi="Arial" w:cs="Arial"/>
                <w:sz w:val="20"/>
                <w:szCs w:val="20"/>
              </w:rPr>
              <w:t xml:space="preserve">Wyznaczanie macierzy odwrotnej. Rozwiązywanie równań macierzowych. </w:t>
            </w:r>
          </w:p>
          <w:p w:rsidR="00E17974" w:rsidRDefault="00E17974" w:rsidP="006055F9">
            <w:pPr>
              <w:rPr>
                <w:rFonts w:ascii="Arial" w:hAnsi="Arial" w:cs="Arial"/>
                <w:sz w:val="20"/>
                <w:szCs w:val="20"/>
              </w:rPr>
            </w:pPr>
            <w:r w:rsidRPr="00D910B9">
              <w:rPr>
                <w:rFonts w:ascii="Arial" w:hAnsi="Arial" w:cs="Arial"/>
                <w:sz w:val="20"/>
                <w:szCs w:val="20"/>
              </w:rPr>
              <w:t xml:space="preserve">Rozwiązywanie układów równań liniowych metodą macierzową, metodą </w:t>
            </w:r>
          </w:p>
          <w:p w:rsidR="00E17974" w:rsidRPr="00D910B9" w:rsidRDefault="00E17974" w:rsidP="006055F9">
            <w:pPr>
              <w:rPr>
                <w:rFonts w:ascii="Arial" w:hAnsi="Arial" w:cs="Arial"/>
                <w:sz w:val="20"/>
                <w:szCs w:val="20"/>
              </w:rPr>
            </w:pPr>
            <w:r w:rsidRPr="00D910B9">
              <w:rPr>
                <w:rFonts w:ascii="Arial" w:hAnsi="Arial" w:cs="Arial"/>
                <w:sz w:val="20"/>
                <w:szCs w:val="20"/>
              </w:rPr>
              <w:t>Gaussa oraz korzystając z wzorów Cramera.</w:t>
            </w:r>
          </w:p>
        </w:tc>
        <w:tc>
          <w:tcPr>
            <w:tcW w:w="1164" w:type="dxa"/>
            <w:vAlign w:val="center"/>
          </w:tcPr>
          <w:p w:rsidR="00E17974" w:rsidRPr="00333B68" w:rsidRDefault="00E17974" w:rsidP="00BB231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W_01 W_02 </w:t>
            </w:r>
            <w:r w:rsidRPr="002916B7"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</w:tr>
      <w:tr w:rsidR="00E17974" w:rsidRPr="00333B68">
        <w:tc>
          <w:tcPr>
            <w:tcW w:w="851" w:type="dxa"/>
            <w:vAlign w:val="center"/>
          </w:tcPr>
          <w:p w:rsidR="00E17974" w:rsidRPr="00D910B9" w:rsidRDefault="00E17974" w:rsidP="00605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5,6,7</w:t>
            </w:r>
          </w:p>
        </w:tc>
        <w:tc>
          <w:tcPr>
            <w:tcW w:w="7087" w:type="dxa"/>
          </w:tcPr>
          <w:p w:rsidR="00E17974" w:rsidRDefault="00E17974" w:rsidP="006055F9">
            <w:pPr>
              <w:rPr>
                <w:rFonts w:ascii="Arial" w:hAnsi="Arial" w:cs="Arial"/>
                <w:sz w:val="20"/>
                <w:szCs w:val="20"/>
              </w:rPr>
            </w:pPr>
            <w:r w:rsidRPr="00D910B9">
              <w:rPr>
                <w:rFonts w:ascii="Arial" w:hAnsi="Arial" w:cs="Arial"/>
                <w:sz w:val="20"/>
                <w:szCs w:val="20"/>
              </w:rPr>
              <w:t xml:space="preserve">Działania na wektorach. Zastosowanie rachunku wektorowego do </w:t>
            </w:r>
          </w:p>
          <w:p w:rsidR="00E17974" w:rsidRDefault="00E17974" w:rsidP="006055F9">
            <w:pPr>
              <w:rPr>
                <w:rFonts w:ascii="Arial" w:hAnsi="Arial" w:cs="Arial"/>
                <w:sz w:val="20"/>
                <w:szCs w:val="20"/>
              </w:rPr>
            </w:pPr>
            <w:r w:rsidRPr="00D910B9">
              <w:rPr>
                <w:rFonts w:ascii="Arial" w:hAnsi="Arial" w:cs="Arial"/>
                <w:sz w:val="20"/>
                <w:szCs w:val="20"/>
              </w:rPr>
              <w:t>rozwiązywania prostych zadań geometrii analitycznej w przestrzeni R</w:t>
            </w:r>
            <w:r w:rsidRPr="00D910B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910B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17974" w:rsidRPr="00D910B9" w:rsidRDefault="00E17974" w:rsidP="006055F9">
            <w:pPr>
              <w:rPr>
                <w:rFonts w:ascii="Arial" w:hAnsi="Arial" w:cs="Arial"/>
                <w:sz w:val="20"/>
                <w:szCs w:val="20"/>
              </w:rPr>
            </w:pPr>
            <w:r w:rsidRPr="00D910B9">
              <w:rPr>
                <w:rFonts w:ascii="Arial" w:hAnsi="Arial" w:cs="Arial"/>
                <w:sz w:val="20"/>
                <w:szCs w:val="20"/>
              </w:rPr>
              <w:t>Wartości i wektory własne macierzy</w:t>
            </w:r>
          </w:p>
        </w:tc>
        <w:tc>
          <w:tcPr>
            <w:tcW w:w="1164" w:type="dxa"/>
            <w:vAlign w:val="center"/>
          </w:tcPr>
          <w:p w:rsidR="00E17974" w:rsidRPr="002916B7" w:rsidRDefault="00E17974" w:rsidP="00BB231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W_03 </w:t>
            </w:r>
            <w:r w:rsidRPr="00EC16B4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7974" w:rsidRPr="00333B68">
        <w:tc>
          <w:tcPr>
            <w:tcW w:w="851" w:type="dxa"/>
            <w:vAlign w:val="center"/>
          </w:tcPr>
          <w:p w:rsidR="00E17974" w:rsidRPr="00D910B9" w:rsidRDefault="00E17974" w:rsidP="00605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7087" w:type="dxa"/>
          </w:tcPr>
          <w:p w:rsidR="00E17974" w:rsidRDefault="00E17974" w:rsidP="006055F9">
            <w:pPr>
              <w:rPr>
                <w:rFonts w:ascii="Arial" w:hAnsi="Arial" w:cs="Arial"/>
                <w:sz w:val="20"/>
                <w:szCs w:val="20"/>
              </w:rPr>
            </w:pPr>
            <w:r w:rsidRPr="00D910B9">
              <w:rPr>
                <w:rFonts w:ascii="Arial" w:hAnsi="Arial" w:cs="Arial"/>
                <w:sz w:val="20"/>
                <w:szCs w:val="20"/>
              </w:rPr>
              <w:t>Zadania geometrii analitycznej w R</w:t>
            </w:r>
            <w:r w:rsidRPr="00D910B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910B9">
              <w:rPr>
                <w:rFonts w:ascii="Arial" w:hAnsi="Arial" w:cs="Arial"/>
                <w:sz w:val="20"/>
                <w:szCs w:val="20"/>
              </w:rPr>
              <w:t xml:space="preserve"> . Wzajemne położenie punktu, prostej i </w:t>
            </w:r>
          </w:p>
          <w:p w:rsidR="00E17974" w:rsidRPr="00D910B9" w:rsidRDefault="00E17974" w:rsidP="006055F9">
            <w:pPr>
              <w:rPr>
                <w:rFonts w:ascii="Arial" w:hAnsi="Arial" w:cs="Arial"/>
                <w:sz w:val="20"/>
                <w:szCs w:val="20"/>
              </w:rPr>
            </w:pPr>
            <w:r w:rsidRPr="00D910B9">
              <w:rPr>
                <w:rFonts w:ascii="Arial" w:hAnsi="Arial" w:cs="Arial"/>
                <w:sz w:val="20"/>
                <w:szCs w:val="20"/>
              </w:rPr>
              <w:t>płaszczyzny. Odległości i rzutowania.</w:t>
            </w:r>
          </w:p>
        </w:tc>
        <w:tc>
          <w:tcPr>
            <w:tcW w:w="1164" w:type="dxa"/>
            <w:vAlign w:val="center"/>
          </w:tcPr>
          <w:p w:rsidR="00E17974" w:rsidRPr="00333B68" w:rsidRDefault="00E17974" w:rsidP="00BB231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2916B7">
              <w:rPr>
                <w:rFonts w:ascii="Arial" w:hAnsi="Arial" w:cs="Arial"/>
                <w:sz w:val="20"/>
                <w:szCs w:val="20"/>
              </w:rPr>
              <w:t>_0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916B7">
              <w:rPr>
                <w:rFonts w:ascii="Arial" w:hAnsi="Arial" w:cs="Arial"/>
                <w:sz w:val="20"/>
                <w:szCs w:val="20"/>
              </w:rPr>
              <w:t xml:space="preserve"> U_0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7974" w:rsidRPr="00333B68">
        <w:tc>
          <w:tcPr>
            <w:tcW w:w="851" w:type="dxa"/>
            <w:vAlign w:val="center"/>
          </w:tcPr>
          <w:p w:rsidR="00E17974" w:rsidRPr="00D910B9" w:rsidRDefault="00E17974" w:rsidP="00D91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7" w:type="dxa"/>
          </w:tcPr>
          <w:p w:rsidR="00E17974" w:rsidRDefault="00E17974" w:rsidP="00BB23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Rozwiązywanie równań różniczkowych o zmiennych rozdzielonych i liniowych</w:t>
            </w:r>
          </w:p>
          <w:p w:rsidR="00E17974" w:rsidRPr="00D910B9" w:rsidRDefault="00E17974" w:rsidP="00BB23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rzędu pierwszego.</w:t>
            </w:r>
          </w:p>
        </w:tc>
        <w:tc>
          <w:tcPr>
            <w:tcW w:w="1164" w:type="dxa"/>
            <w:vAlign w:val="center"/>
          </w:tcPr>
          <w:p w:rsidR="00E17974" w:rsidRPr="002F53C2" w:rsidRDefault="00E17974" w:rsidP="002916B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C2">
              <w:rPr>
                <w:rFonts w:ascii="Arial" w:hAnsi="Arial" w:cs="Arial"/>
                <w:sz w:val="20"/>
                <w:szCs w:val="20"/>
              </w:rPr>
              <w:t>W_04</w:t>
            </w:r>
          </w:p>
        </w:tc>
      </w:tr>
    </w:tbl>
    <w:p w:rsidR="00E17974" w:rsidRDefault="00E17974" w:rsidP="000F4BEF">
      <w:pPr>
        <w:rPr>
          <w:rFonts w:ascii="Arial" w:hAnsi="Arial" w:cs="Arial"/>
          <w:b/>
          <w:bCs/>
        </w:rPr>
      </w:pPr>
    </w:p>
    <w:p w:rsidR="00E17974" w:rsidRDefault="00E17974" w:rsidP="000F4BEF">
      <w:pPr>
        <w:rPr>
          <w:rFonts w:ascii="Arial" w:hAnsi="Arial" w:cs="Arial"/>
          <w:b/>
          <w:bCs/>
        </w:rPr>
      </w:pPr>
    </w:p>
    <w:p w:rsidR="00E17974" w:rsidRDefault="00E17974" w:rsidP="000F4BEF">
      <w:pPr>
        <w:rPr>
          <w:rFonts w:ascii="Arial" w:hAnsi="Arial" w:cs="Arial"/>
          <w:b/>
          <w:bCs/>
        </w:rPr>
      </w:pPr>
      <w:r w:rsidRPr="00AD2242">
        <w:rPr>
          <w:rFonts w:ascii="Arial" w:hAnsi="Arial" w:cs="Arial"/>
          <w:b/>
          <w:bCs/>
        </w:rPr>
        <w:t>Metody sprawdzania efektów kształcenia</w:t>
      </w:r>
      <w:r>
        <w:rPr>
          <w:rFonts w:ascii="Arial" w:hAnsi="Arial" w:cs="Arial"/>
          <w:b/>
          <w:bCs/>
        </w:rPr>
        <w:t xml:space="preserve"> </w:t>
      </w:r>
    </w:p>
    <w:p w:rsidR="00E17974" w:rsidRPr="00AD2242" w:rsidRDefault="00E17974" w:rsidP="000F4BEF">
      <w:pPr>
        <w:rPr>
          <w:rFonts w:ascii="Arial" w:hAnsi="Arial" w:cs="Arial"/>
          <w:b/>
          <w:bCs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E17974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E3ED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Default="00E17974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E17974" w:rsidRPr="00AD2242" w:rsidRDefault="00E17974" w:rsidP="006672F4">
            <w:pPr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E1797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990C4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74" w:rsidRPr="00DE3ED6" w:rsidRDefault="00E179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Egzamin w formie pisemnej</w:t>
            </w:r>
          </w:p>
        </w:tc>
      </w:tr>
      <w:tr w:rsidR="00E1797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990C4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74" w:rsidRPr="00DE3ED6" w:rsidRDefault="00E179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Egzamin w formie pisemnej</w:t>
            </w:r>
          </w:p>
        </w:tc>
      </w:tr>
      <w:tr w:rsidR="00E1797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990C4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74" w:rsidRDefault="00E179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7B51">
              <w:rPr>
                <w:rFonts w:ascii="Arial" w:hAnsi="Arial" w:cs="Arial"/>
                <w:sz w:val="20"/>
                <w:szCs w:val="20"/>
                <w:lang w:eastAsia="pl-PL"/>
              </w:rPr>
              <w:t>Egzamin w formie pisemnej</w:t>
            </w:r>
          </w:p>
        </w:tc>
      </w:tr>
      <w:tr w:rsidR="00E1797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Default="00E17974" w:rsidP="00990C4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W_04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74" w:rsidRDefault="00E179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7B51">
              <w:rPr>
                <w:rFonts w:ascii="Arial" w:hAnsi="Arial" w:cs="Arial"/>
                <w:sz w:val="20"/>
                <w:szCs w:val="20"/>
                <w:lang w:eastAsia="pl-PL"/>
              </w:rPr>
              <w:t>Egzamin w formie pisemnej</w:t>
            </w:r>
          </w:p>
        </w:tc>
      </w:tr>
      <w:tr w:rsidR="00E1797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990C4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74" w:rsidRPr="00DE3ED6" w:rsidRDefault="00E179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Sprawdziany na ćwiczeniach i aktywność na zajęciach</w:t>
            </w:r>
          </w:p>
        </w:tc>
      </w:tr>
      <w:tr w:rsidR="00E1797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990C4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74" w:rsidRPr="00DE3ED6" w:rsidRDefault="00E179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C42">
              <w:rPr>
                <w:rFonts w:ascii="Arial" w:hAnsi="Arial" w:cs="Arial"/>
                <w:sz w:val="20"/>
                <w:szCs w:val="20"/>
                <w:lang w:eastAsia="pl-PL"/>
              </w:rPr>
              <w:t>Sprawdziany na ćwiczeniach i aktywność na zajęciach</w:t>
            </w:r>
          </w:p>
        </w:tc>
      </w:tr>
      <w:tr w:rsidR="00E1797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990C4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74" w:rsidRPr="00DE3ED6" w:rsidRDefault="00E179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Komentarze na wykładach i dyskusja na ćwiczeniach</w:t>
            </w:r>
          </w:p>
        </w:tc>
      </w:tr>
    </w:tbl>
    <w:p w:rsidR="00E17974" w:rsidRDefault="00E17974" w:rsidP="000F4BEF">
      <w:pPr>
        <w:rPr>
          <w:rFonts w:ascii="Arial" w:hAnsi="Arial" w:cs="Arial"/>
          <w:i/>
          <w:iCs/>
          <w:sz w:val="16"/>
          <w:szCs w:val="16"/>
        </w:rPr>
      </w:pPr>
    </w:p>
    <w:p w:rsidR="00E17974" w:rsidRDefault="00E17974" w:rsidP="000F4BEF">
      <w:pPr>
        <w:rPr>
          <w:rFonts w:ascii="Arial" w:hAnsi="Arial" w:cs="Arial"/>
          <w:i/>
          <w:iCs/>
          <w:sz w:val="16"/>
          <w:szCs w:val="16"/>
        </w:rPr>
      </w:pPr>
    </w:p>
    <w:p w:rsidR="00E17974" w:rsidRPr="00B97697" w:rsidRDefault="00E17974" w:rsidP="000F4BEF">
      <w:pPr>
        <w:pStyle w:val="ListParagraph"/>
        <w:numPr>
          <w:ilvl w:val="0"/>
          <w:numId w:val="18"/>
        </w:numPr>
        <w:ind w:left="284" w:hanging="284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E17974" w:rsidRPr="00FD7863" w:rsidRDefault="00E17974" w:rsidP="000F4BEF">
      <w:pPr>
        <w:pStyle w:val="ListParagraph"/>
        <w:ind w:left="0"/>
        <w:rPr>
          <w:rFonts w:ascii="Arial" w:hAnsi="Arial" w:cs="Arial"/>
          <w:b/>
          <w:bCs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E17974" w:rsidRPr="00B97697">
        <w:trPr>
          <w:trHeight w:val="283"/>
        </w:trPr>
        <w:tc>
          <w:tcPr>
            <w:tcW w:w="9125" w:type="dxa"/>
            <w:gridSpan w:val="3"/>
          </w:tcPr>
          <w:p w:rsidR="00E17974" w:rsidRPr="00B97697" w:rsidRDefault="00E17974" w:rsidP="006672F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lang w:eastAsia="pl-PL"/>
              </w:rPr>
              <w:t>Bilans punktów ECTS</w:t>
            </w:r>
          </w:p>
        </w:tc>
      </w:tr>
      <w:tr w:rsidR="00E17974" w:rsidRPr="008B6901">
        <w:trPr>
          <w:trHeight w:val="283"/>
        </w:trPr>
        <w:tc>
          <w:tcPr>
            <w:tcW w:w="310" w:type="dxa"/>
          </w:tcPr>
          <w:p w:rsidR="00E17974" w:rsidRPr="008B6901" w:rsidRDefault="00E17974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E17974" w:rsidRPr="008B6901" w:rsidRDefault="00E17974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E17974" w:rsidRPr="008B6901" w:rsidRDefault="00E17974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E17974" w:rsidRPr="00851AB4">
        <w:trPr>
          <w:trHeight w:val="283"/>
        </w:trPr>
        <w:tc>
          <w:tcPr>
            <w:tcW w:w="310" w:type="dxa"/>
          </w:tcPr>
          <w:p w:rsidR="00E17974" w:rsidRPr="00A671FA" w:rsidRDefault="00E17974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E17974" w:rsidRPr="008B6901" w:rsidRDefault="00E17974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E17974" w:rsidRPr="00851AB4" w:rsidRDefault="00E17974" w:rsidP="0088371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20</w:t>
            </w:r>
          </w:p>
        </w:tc>
      </w:tr>
      <w:tr w:rsidR="00E17974" w:rsidRPr="00851AB4">
        <w:trPr>
          <w:trHeight w:val="283"/>
        </w:trPr>
        <w:tc>
          <w:tcPr>
            <w:tcW w:w="310" w:type="dxa"/>
          </w:tcPr>
          <w:p w:rsidR="00E17974" w:rsidRPr="00A671FA" w:rsidRDefault="00E17974" w:rsidP="0009697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E17974" w:rsidRPr="008B6901" w:rsidRDefault="00E17974" w:rsidP="0009697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E17974" w:rsidRPr="00851AB4" w:rsidRDefault="00E17974" w:rsidP="0088371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20</w:t>
            </w:r>
          </w:p>
        </w:tc>
      </w:tr>
      <w:tr w:rsidR="00E17974" w:rsidRPr="00851AB4">
        <w:trPr>
          <w:trHeight w:val="283"/>
        </w:trPr>
        <w:tc>
          <w:tcPr>
            <w:tcW w:w="310" w:type="dxa"/>
          </w:tcPr>
          <w:p w:rsidR="00E17974" w:rsidRPr="00A671FA" w:rsidRDefault="00E17974" w:rsidP="0009697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E17974" w:rsidRPr="008B6901" w:rsidRDefault="00E17974" w:rsidP="0009697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E17974" w:rsidRPr="00851AB4" w:rsidRDefault="00E17974" w:rsidP="0088371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17974" w:rsidRPr="00851AB4">
        <w:trPr>
          <w:trHeight w:val="283"/>
        </w:trPr>
        <w:tc>
          <w:tcPr>
            <w:tcW w:w="310" w:type="dxa"/>
          </w:tcPr>
          <w:p w:rsidR="00E17974" w:rsidRPr="00A671FA" w:rsidRDefault="00E17974" w:rsidP="0009697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E17974" w:rsidRPr="008B6901" w:rsidRDefault="00E17974" w:rsidP="0009697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E17974" w:rsidRPr="00851AB4" w:rsidRDefault="00E17974" w:rsidP="0088371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</w:t>
            </w:r>
          </w:p>
        </w:tc>
      </w:tr>
      <w:tr w:rsidR="00E17974" w:rsidRPr="00851AB4">
        <w:trPr>
          <w:trHeight w:val="283"/>
        </w:trPr>
        <w:tc>
          <w:tcPr>
            <w:tcW w:w="310" w:type="dxa"/>
          </w:tcPr>
          <w:p w:rsidR="00E17974" w:rsidRPr="00A671FA" w:rsidRDefault="00E17974" w:rsidP="0009697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E17974" w:rsidRPr="008B6901" w:rsidRDefault="00E17974" w:rsidP="0009697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E17974" w:rsidRPr="00851AB4" w:rsidRDefault="00E17974" w:rsidP="0088371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17974" w:rsidRPr="00851AB4">
        <w:trPr>
          <w:trHeight w:val="283"/>
        </w:trPr>
        <w:tc>
          <w:tcPr>
            <w:tcW w:w="310" w:type="dxa"/>
          </w:tcPr>
          <w:p w:rsidR="00E17974" w:rsidRPr="00A671FA" w:rsidRDefault="00E17974" w:rsidP="0009697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E17974" w:rsidRPr="008B6901" w:rsidRDefault="00E17974" w:rsidP="0009697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E17974" w:rsidRPr="00851AB4" w:rsidRDefault="00E17974" w:rsidP="0088371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17974" w:rsidRPr="00851AB4">
        <w:trPr>
          <w:trHeight w:val="283"/>
        </w:trPr>
        <w:tc>
          <w:tcPr>
            <w:tcW w:w="310" w:type="dxa"/>
          </w:tcPr>
          <w:p w:rsidR="00E17974" w:rsidRPr="00A671FA" w:rsidRDefault="00E17974" w:rsidP="0009697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E17974" w:rsidRPr="008B6901" w:rsidRDefault="00E17974" w:rsidP="0009697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E17974" w:rsidRPr="00851AB4" w:rsidRDefault="00E17974" w:rsidP="0088371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E17974" w:rsidRPr="00B97697">
        <w:trPr>
          <w:trHeight w:val="283"/>
        </w:trPr>
        <w:tc>
          <w:tcPr>
            <w:tcW w:w="310" w:type="dxa"/>
          </w:tcPr>
          <w:p w:rsidR="00E17974" w:rsidRPr="00A671FA" w:rsidRDefault="00E17974" w:rsidP="008B690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E17974" w:rsidRPr="008B6901" w:rsidRDefault="00E17974" w:rsidP="008B690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E17974" w:rsidRPr="008B6901" w:rsidRDefault="00E17974" w:rsidP="0088371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17974" w:rsidRPr="00B97697">
        <w:trPr>
          <w:trHeight w:val="283"/>
        </w:trPr>
        <w:tc>
          <w:tcPr>
            <w:tcW w:w="310" w:type="dxa"/>
          </w:tcPr>
          <w:p w:rsidR="00E17974" w:rsidRPr="00A671FA" w:rsidRDefault="00E17974" w:rsidP="008B690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E17974" w:rsidRPr="008B6901" w:rsidRDefault="00E17974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E17974" w:rsidRPr="008B6901" w:rsidRDefault="00E17974" w:rsidP="0088371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50</w:t>
            </w:r>
          </w:p>
          <w:p w:rsidR="00E17974" w:rsidRPr="00851AB4" w:rsidRDefault="00E17974" w:rsidP="0088371D">
            <w:pPr>
              <w:pStyle w:val="ListParagraph"/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851AB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(suma)</w:t>
            </w:r>
          </w:p>
        </w:tc>
      </w:tr>
      <w:tr w:rsidR="00E17974" w:rsidRPr="00B97697">
        <w:trPr>
          <w:trHeight w:val="283"/>
        </w:trPr>
        <w:tc>
          <w:tcPr>
            <w:tcW w:w="310" w:type="dxa"/>
          </w:tcPr>
          <w:p w:rsidR="00E17974" w:rsidRPr="00A671FA" w:rsidRDefault="00E17974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E17974" w:rsidRPr="008B6901" w:rsidRDefault="00E17974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E17974" w:rsidRPr="008B6901" w:rsidRDefault="00E17974" w:rsidP="008B690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E17974" w:rsidRPr="006672F4" w:rsidRDefault="00E17974" w:rsidP="0088371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E17974" w:rsidRPr="00B97697">
        <w:trPr>
          <w:trHeight w:val="283"/>
        </w:trPr>
        <w:tc>
          <w:tcPr>
            <w:tcW w:w="310" w:type="dxa"/>
          </w:tcPr>
          <w:p w:rsidR="00E17974" w:rsidRPr="00A671FA" w:rsidRDefault="00E17974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E17974" w:rsidRPr="00B97697" w:rsidRDefault="00E17974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E17974" w:rsidRPr="006672F4" w:rsidRDefault="00E17974" w:rsidP="0088371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20</w:t>
            </w:r>
          </w:p>
        </w:tc>
      </w:tr>
      <w:tr w:rsidR="00E17974" w:rsidRPr="00B97697">
        <w:trPr>
          <w:trHeight w:val="283"/>
        </w:trPr>
        <w:tc>
          <w:tcPr>
            <w:tcW w:w="310" w:type="dxa"/>
          </w:tcPr>
          <w:p w:rsidR="00E17974" w:rsidRPr="00A671FA" w:rsidRDefault="00E17974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E17974" w:rsidRPr="00B97697" w:rsidRDefault="00E17974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E17974" w:rsidRPr="006672F4" w:rsidRDefault="00E17974" w:rsidP="0088371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25</w:t>
            </w:r>
          </w:p>
        </w:tc>
      </w:tr>
      <w:tr w:rsidR="00E17974" w:rsidRPr="00B97697">
        <w:trPr>
          <w:trHeight w:val="283"/>
        </w:trPr>
        <w:tc>
          <w:tcPr>
            <w:tcW w:w="310" w:type="dxa"/>
          </w:tcPr>
          <w:p w:rsidR="00E17974" w:rsidRPr="00A671FA" w:rsidRDefault="00E17974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E17974" w:rsidRPr="00B97697" w:rsidRDefault="00E17974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E17974" w:rsidRPr="006672F4" w:rsidRDefault="00E17974" w:rsidP="0088371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20</w:t>
            </w:r>
          </w:p>
        </w:tc>
      </w:tr>
      <w:tr w:rsidR="00E17974" w:rsidRPr="00B97697">
        <w:trPr>
          <w:trHeight w:val="283"/>
        </w:trPr>
        <w:tc>
          <w:tcPr>
            <w:tcW w:w="310" w:type="dxa"/>
          </w:tcPr>
          <w:p w:rsidR="00E17974" w:rsidRPr="00A671FA" w:rsidRDefault="00E17974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E17974" w:rsidRPr="00B97697" w:rsidRDefault="00E17974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E17974" w:rsidRPr="006672F4" w:rsidRDefault="00E17974" w:rsidP="0088371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17974" w:rsidRPr="00B97697">
        <w:trPr>
          <w:trHeight w:val="283"/>
        </w:trPr>
        <w:tc>
          <w:tcPr>
            <w:tcW w:w="310" w:type="dxa"/>
          </w:tcPr>
          <w:p w:rsidR="00E17974" w:rsidRPr="00A671FA" w:rsidRDefault="00E17974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E17974" w:rsidRPr="00B97697" w:rsidRDefault="00E17974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E17974" w:rsidRPr="006672F4" w:rsidRDefault="00E17974" w:rsidP="0088371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17974" w:rsidRPr="00B97697">
        <w:trPr>
          <w:trHeight w:val="283"/>
        </w:trPr>
        <w:tc>
          <w:tcPr>
            <w:tcW w:w="310" w:type="dxa"/>
          </w:tcPr>
          <w:p w:rsidR="00E17974" w:rsidRPr="00A671FA" w:rsidRDefault="00E17974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E17974" w:rsidRPr="00B97697" w:rsidRDefault="00E17974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E17974" w:rsidRPr="006672F4" w:rsidRDefault="00E17974" w:rsidP="0088371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17974" w:rsidRPr="00B97697">
        <w:trPr>
          <w:trHeight w:val="283"/>
        </w:trPr>
        <w:tc>
          <w:tcPr>
            <w:tcW w:w="310" w:type="dxa"/>
          </w:tcPr>
          <w:p w:rsidR="00E17974" w:rsidRPr="00A671FA" w:rsidRDefault="00E17974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E17974" w:rsidRPr="00B97697" w:rsidRDefault="00E17974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E17974" w:rsidRPr="006672F4" w:rsidRDefault="00E17974" w:rsidP="0088371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17974" w:rsidRPr="00B97697">
        <w:trPr>
          <w:trHeight w:val="283"/>
        </w:trPr>
        <w:tc>
          <w:tcPr>
            <w:tcW w:w="310" w:type="dxa"/>
          </w:tcPr>
          <w:p w:rsidR="00E17974" w:rsidRPr="00A671FA" w:rsidRDefault="00E17974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E17974" w:rsidRPr="00B97697" w:rsidRDefault="00E17974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E17974" w:rsidRPr="006672F4" w:rsidRDefault="00E17974" w:rsidP="0088371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E17974" w:rsidRPr="00B97697">
        <w:trPr>
          <w:trHeight w:val="283"/>
        </w:trPr>
        <w:tc>
          <w:tcPr>
            <w:tcW w:w="310" w:type="dxa"/>
          </w:tcPr>
          <w:p w:rsidR="00E17974" w:rsidRPr="00A671FA" w:rsidRDefault="00E17974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E17974" w:rsidRPr="00B97697" w:rsidRDefault="00E17974" w:rsidP="006672F4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E17974" w:rsidRPr="006672F4" w:rsidRDefault="00E17974" w:rsidP="0088371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17974" w:rsidRPr="00B97697">
        <w:trPr>
          <w:trHeight w:val="283"/>
        </w:trPr>
        <w:tc>
          <w:tcPr>
            <w:tcW w:w="310" w:type="dxa"/>
          </w:tcPr>
          <w:p w:rsidR="00E17974" w:rsidRPr="00A671FA" w:rsidRDefault="00E17974" w:rsidP="008B690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E17974" w:rsidRPr="008B6901" w:rsidRDefault="00E17974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E17974" w:rsidRPr="008B6901" w:rsidRDefault="00E17974" w:rsidP="0088371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95</w:t>
            </w:r>
          </w:p>
          <w:p w:rsidR="00E17974" w:rsidRPr="006672F4" w:rsidRDefault="00E17974" w:rsidP="0088371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51AB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(suma)</w:t>
            </w:r>
          </w:p>
        </w:tc>
      </w:tr>
      <w:tr w:rsidR="00E17974" w:rsidRPr="00B97697">
        <w:trPr>
          <w:trHeight w:val="283"/>
        </w:trPr>
        <w:tc>
          <w:tcPr>
            <w:tcW w:w="310" w:type="dxa"/>
          </w:tcPr>
          <w:p w:rsidR="00E17974" w:rsidRPr="00A671FA" w:rsidRDefault="00E17974" w:rsidP="008B690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E17974" w:rsidRPr="008B6901" w:rsidRDefault="00E17974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E17974" w:rsidRPr="00B97697" w:rsidRDefault="00E17974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E17974" w:rsidRPr="006672F4" w:rsidRDefault="00E17974" w:rsidP="0088371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3,8</w:t>
            </w:r>
          </w:p>
        </w:tc>
      </w:tr>
      <w:tr w:rsidR="00E17974" w:rsidRPr="00B97697">
        <w:trPr>
          <w:trHeight w:val="283"/>
        </w:trPr>
        <w:tc>
          <w:tcPr>
            <w:tcW w:w="310" w:type="dxa"/>
          </w:tcPr>
          <w:p w:rsidR="00E17974" w:rsidRPr="00A671FA" w:rsidRDefault="00E17974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E17974" w:rsidRPr="00B97697" w:rsidRDefault="00E17974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E17974" w:rsidRPr="006672F4" w:rsidRDefault="00E17974" w:rsidP="0088371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145</w:t>
            </w:r>
          </w:p>
        </w:tc>
      </w:tr>
      <w:tr w:rsidR="00E17974" w:rsidRPr="00B97697">
        <w:trPr>
          <w:trHeight w:val="283"/>
        </w:trPr>
        <w:tc>
          <w:tcPr>
            <w:tcW w:w="310" w:type="dxa"/>
          </w:tcPr>
          <w:p w:rsidR="00E17974" w:rsidRPr="00A671FA" w:rsidRDefault="00E17974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E17974" w:rsidRDefault="00E17974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E17974" w:rsidRPr="006672F4" w:rsidRDefault="00E17974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E17974" w:rsidRPr="006672F4" w:rsidRDefault="00E17974" w:rsidP="0088371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</w:t>
            </w:r>
          </w:p>
        </w:tc>
      </w:tr>
      <w:tr w:rsidR="00E17974" w:rsidRPr="00B97697">
        <w:trPr>
          <w:trHeight w:val="283"/>
        </w:trPr>
        <w:tc>
          <w:tcPr>
            <w:tcW w:w="310" w:type="dxa"/>
          </w:tcPr>
          <w:p w:rsidR="00E17974" w:rsidRPr="00A671FA" w:rsidRDefault="00E17974" w:rsidP="00A671FA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E17974" w:rsidRDefault="00E17974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E17974" w:rsidRPr="00B97697" w:rsidRDefault="00E17974" w:rsidP="006D4A8E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E17974" w:rsidRPr="006672F4" w:rsidRDefault="00E17974" w:rsidP="0088371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</w:t>
            </w:r>
          </w:p>
        </w:tc>
      </w:tr>
      <w:tr w:rsidR="00E17974" w:rsidRPr="00B97697">
        <w:trPr>
          <w:trHeight w:val="283"/>
        </w:trPr>
        <w:tc>
          <w:tcPr>
            <w:tcW w:w="310" w:type="dxa"/>
          </w:tcPr>
          <w:p w:rsidR="00E17974" w:rsidRPr="00A671FA" w:rsidRDefault="00E17974" w:rsidP="00A671FA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E17974" w:rsidRDefault="00E17974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E17974" w:rsidRPr="00B97697" w:rsidRDefault="00E17974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E17974" w:rsidRPr="006672F4" w:rsidRDefault="00E17974" w:rsidP="0088371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0,2</w:t>
            </w:r>
          </w:p>
        </w:tc>
      </w:tr>
    </w:tbl>
    <w:p w:rsidR="00E17974" w:rsidRPr="009A1066" w:rsidRDefault="00E17974" w:rsidP="009A1066">
      <w:pPr>
        <w:ind w:left="0" w:firstLine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p w:rsidR="00E17974" w:rsidRPr="009D333B" w:rsidRDefault="00E17974" w:rsidP="00444AD1">
      <w:pPr>
        <w:pStyle w:val="ListParagraph"/>
        <w:numPr>
          <w:ilvl w:val="0"/>
          <w:numId w:val="18"/>
        </w:numPr>
        <w:ind w:left="284" w:hanging="284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E17974" w:rsidRDefault="00E17974" w:rsidP="00444AD1">
      <w:pPr>
        <w:pStyle w:val="ListParagraph"/>
        <w:ind w:left="284" w:firstLine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E17974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6E5E3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Pr="00444AD1" w:rsidRDefault="00E17974" w:rsidP="0088371D">
            <w:pPr>
              <w:ind w:left="302" w:hanging="302"/>
              <w:rPr>
                <w:rFonts w:ascii="Arial" w:hAnsi="Arial" w:cs="Arial"/>
                <w:sz w:val="20"/>
                <w:szCs w:val="20"/>
              </w:rPr>
            </w:pPr>
            <w:r w:rsidRPr="00444AD1">
              <w:rPr>
                <w:rFonts w:ascii="Arial" w:hAnsi="Arial" w:cs="Arial"/>
                <w:sz w:val="20"/>
                <w:szCs w:val="20"/>
              </w:rPr>
              <w:t>1.  T. Jurlewicz, Z.Skoczylas, Algebra liniowa 1. Definicje, twierdzenia, wzory, Oficyna Wydawnicza GiS, Wrocław,</w:t>
            </w:r>
          </w:p>
          <w:p w:rsidR="00E17974" w:rsidRPr="00444AD1" w:rsidRDefault="00E17974" w:rsidP="0088371D">
            <w:pPr>
              <w:ind w:left="302" w:hanging="302"/>
              <w:rPr>
                <w:rFonts w:ascii="Arial" w:hAnsi="Arial" w:cs="Arial"/>
                <w:sz w:val="20"/>
                <w:szCs w:val="20"/>
              </w:rPr>
            </w:pPr>
            <w:r w:rsidRPr="00444AD1">
              <w:rPr>
                <w:rFonts w:ascii="Arial" w:hAnsi="Arial" w:cs="Arial"/>
                <w:sz w:val="20"/>
                <w:szCs w:val="20"/>
              </w:rPr>
              <w:t>2.  W.Krysicki, L.Włodarski, Analiza matematyczna w zadaniach, cz.I, PWN,Warszawa</w:t>
            </w:r>
          </w:p>
          <w:p w:rsidR="00E17974" w:rsidRPr="00444AD1" w:rsidRDefault="00E17974" w:rsidP="0088371D">
            <w:pPr>
              <w:ind w:left="302" w:hanging="302"/>
              <w:rPr>
                <w:rFonts w:ascii="Arial" w:hAnsi="Arial" w:cs="Arial"/>
                <w:sz w:val="20"/>
                <w:szCs w:val="20"/>
              </w:rPr>
            </w:pPr>
            <w:r w:rsidRPr="00444AD1">
              <w:rPr>
                <w:rFonts w:ascii="Arial" w:hAnsi="Arial" w:cs="Arial"/>
                <w:sz w:val="20"/>
                <w:szCs w:val="20"/>
              </w:rPr>
              <w:t>3.  S.Tarnowski, S.Wajler, Matematyka w zadaniach cz.II, skrypt P.Śk.,</w:t>
            </w:r>
          </w:p>
          <w:p w:rsidR="00E17974" w:rsidRPr="00444AD1" w:rsidRDefault="00E17974" w:rsidP="0088371D">
            <w:pPr>
              <w:ind w:left="302" w:hanging="302"/>
              <w:rPr>
                <w:rFonts w:ascii="Arial" w:hAnsi="Arial" w:cs="Arial"/>
                <w:sz w:val="20"/>
                <w:szCs w:val="20"/>
              </w:rPr>
            </w:pPr>
            <w:r w:rsidRPr="00444AD1">
              <w:rPr>
                <w:rFonts w:ascii="Arial" w:hAnsi="Arial" w:cs="Arial"/>
                <w:sz w:val="20"/>
                <w:szCs w:val="20"/>
              </w:rPr>
              <w:t>4.   T.Jurlewicz, Z.Skoczylas, Algebra liniowa 1. Przykłady i zadania, Oficyna    Wydawnicza GiS, Wrocław,</w:t>
            </w:r>
          </w:p>
          <w:p w:rsidR="00E17974" w:rsidRPr="00444AD1" w:rsidRDefault="00E17974" w:rsidP="0088371D">
            <w:pPr>
              <w:ind w:left="302" w:hanging="302"/>
              <w:rPr>
                <w:rFonts w:ascii="Arial" w:hAnsi="Arial" w:cs="Arial"/>
                <w:sz w:val="20"/>
                <w:szCs w:val="20"/>
              </w:rPr>
            </w:pPr>
            <w:r w:rsidRPr="00444AD1">
              <w:rPr>
                <w:rFonts w:ascii="Arial" w:hAnsi="Arial" w:cs="Arial"/>
                <w:sz w:val="20"/>
                <w:szCs w:val="20"/>
              </w:rPr>
              <w:t>5.  B.Gdowski, E.Pluciński, Zadania z rachunku wektorowego i geometrii analitycznej, PWN, Warszawa 1974.</w:t>
            </w:r>
          </w:p>
          <w:p w:rsidR="00E17974" w:rsidRPr="00444AD1" w:rsidRDefault="00E17974" w:rsidP="0088371D">
            <w:pPr>
              <w:ind w:left="302" w:hanging="302"/>
              <w:rPr>
                <w:rFonts w:ascii="Arial" w:hAnsi="Arial" w:cs="Arial"/>
                <w:sz w:val="20"/>
                <w:szCs w:val="20"/>
              </w:rPr>
            </w:pPr>
            <w:r w:rsidRPr="00444AD1">
              <w:rPr>
                <w:rFonts w:ascii="Arial" w:hAnsi="Arial" w:cs="Arial"/>
                <w:sz w:val="20"/>
                <w:szCs w:val="20"/>
              </w:rPr>
              <w:t>6.  M.Gewert, Z.Skoczylas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44AD1">
              <w:rPr>
                <w:rFonts w:ascii="Arial" w:hAnsi="Arial" w:cs="Arial"/>
                <w:sz w:val="20"/>
                <w:szCs w:val="20"/>
              </w:rPr>
              <w:t>Równania różniczkowe zwyczajne.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4AD1">
              <w:rPr>
                <w:rFonts w:ascii="Arial" w:hAnsi="Arial" w:cs="Arial"/>
                <w:sz w:val="20"/>
                <w:szCs w:val="20"/>
              </w:rPr>
              <w:t>Teoria przykłady, zadania, Oficyna Wydawnicza GiS, Wrocław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7974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Default="00E17974" w:rsidP="006E5E3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Pr="00FD7863" w:rsidRDefault="00E17974" w:rsidP="006E5E35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:rsidR="00E17974" w:rsidRDefault="00E17974" w:rsidP="009A1066">
      <w:pPr>
        <w:ind w:left="0" w:firstLine="0"/>
      </w:pPr>
    </w:p>
    <w:sectPr w:rsidR="00E17974" w:rsidSect="009A1066">
      <w:pgSz w:w="11906" w:h="16838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974" w:rsidRDefault="00E17974" w:rsidP="005F0CA8">
      <w:r>
        <w:separator/>
      </w:r>
    </w:p>
  </w:endnote>
  <w:endnote w:type="continuationSeparator" w:id="0">
    <w:p w:rsidR="00E17974" w:rsidRDefault="00E17974" w:rsidP="005F0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974" w:rsidRDefault="00E17974" w:rsidP="005F0CA8">
      <w:r>
        <w:separator/>
      </w:r>
    </w:p>
  </w:footnote>
  <w:footnote w:type="continuationSeparator" w:id="0">
    <w:p w:rsidR="00E17974" w:rsidRDefault="00E17974" w:rsidP="005F0C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8"/>
  </w:num>
  <w:num w:numId="6">
    <w:abstractNumId w:val="4"/>
  </w:num>
  <w:num w:numId="7">
    <w:abstractNumId w:val="13"/>
  </w:num>
  <w:num w:numId="8">
    <w:abstractNumId w:val="2"/>
  </w:num>
  <w:num w:numId="9">
    <w:abstractNumId w:val="20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9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224B6"/>
    <w:rsid w:val="00025363"/>
    <w:rsid w:val="00026424"/>
    <w:rsid w:val="00037B5F"/>
    <w:rsid w:val="00071E7B"/>
    <w:rsid w:val="000726DD"/>
    <w:rsid w:val="00083F88"/>
    <w:rsid w:val="00096974"/>
    <w:rsid w:val="000A0B7B"/>
    <w:rsid w:val="000E5EF1"/>
    <w:rsid w:val="000E67D1"/>
    <w:rsid w:val="000F4BEF"/>
    <w:rsid w:val="0012165F"/>
    <w:rsid w:val="00130C97"/>
    <w:rsid w:val="00147A36"/>
    <w:rsid w:val="0017074D"/>
    <w:rsid w:val="001B620C"/>
    <w:rsid w:val="001D1105"/>
    <w:rsid w:val="001E522A"/>
    <w:rsid w:val="001F35FD"/>
    <w:rsid w:val="001F3FCB"/>
    <w:rsid w:val="001F522A"/>
    <w:rsid w:val="002079B5"/>
    <w:rsid w:val="00225D33"/>
    <w:rsid w:val="002607B7"/>
    <w:rsid w:val="002832C6"/>
    <w:rsid w:val="0028533E"/>
    <w:rsid w:val="002916B7"/>
    <w:rsid w:val="00295D90"/>
    <w:rsid w:val="00296E6D"/>
    <w:rsid w:val="002C0858"/>
    <w:rsid w:val="002E4F8A"/>
    <w:rsid w:val="002F2879"/>
    <w:rsid w:val="002F53C2"/>
    <w:rsid w:val="00333B68"/>
    <w:rsid w:val="003418B8"/>
    <w:rsid w:val="00350481"/>
    <w:rsid w:val="00362E7A"/>
    <w:rsid w:val="00364C42"/>
    <w:rsid w:val="0038052C"/>
    <w:rsid w:val="00387E31"/>
    <w:rsid w:val="003C2A16"/>
    <w:rsid w:val="003D4720"/>
    <w:rsid w:val="003E5ABC"/>
    <w:rsid w:val="00417C78"/>
    <w:rsid w:val="004258A6"/>
    <w:rsid w:val="00441E80"/>
    <w:rsid w:val="00444AD1"/>
    <w:rsid w:val="0044594C"/>
    <w:rsid w:val="004B0487"/>
    <w:rsid w:val="004B60C4"/>
    <w:rsid w:val="004D2AB4"/>
    <w:rsid w:val="004D2DBA"/>
    <w:rsid w:val="004F341F"/>
    <w:rsid w:val="004F6839"/>
    <w:rsid w:val="005030D0"/>
    <w:rsid w:val="00535423"/>
    <w:rsid w:val="005567C6"/>
    <w:rsid w:val="0056516F"/>
    <w:rsid w:val="00570636"/>
    <w:rsid w:val="00575963"/>
    <w:rsid w:val="005D4188"/>
    <w:rsid w:val="005E0022"/>
    <w:rsid w:val="005F0CA8"/>
    <w:rsid w:val="006055F9"/>
    <w:rsid w:val="00623367"/>
    <w:rsid w:val="006457D9"/>
    <w:rsid w:val="006672F4"/>
    <w:rsid w:val="00692EA5"/>
    <w:rsid w:val="006B16F4"/>
    <w:rsid w:val="006D4A8E"/>
    <w:rsid w:val="006E40EC"/>
    <w:rsid w:val="006E5027"/>
    <w:rsid w:val="006E5E35"/>
    <w:rsid w:val="006F2E0F"/>
    <w:rsid w:val="00712FC4"/>
    <w:rsid w:val="00714FB1"/>
    <w:rsid w:val="00750DE4"/>
    <w:rsid w:val="007550F8"/>
    <w:rsid w:val="007C10C6"/>
    <w:rsid w:val="007C12EB"/>
    <w:rsid w:val="007C6008"/>
    <w:rsid w:val="00816C46"/>
    <w:rsid w:val="0082529E"/>
    <w:rsid w:val="00845723"/>
    <w:rsid w:val="00851AB4"/>
    <w:rsid w:val="008643DB"/>
    <w:rsid w:val="00872E05"/>
    <w:rsid w:val="0088371D"/>
    <w:rsid w:val="00886E57"/>
    <w:rsid w:val="00895D8F"/>
    <w:rsid w:val="008B1233"/>
    <w:rsid w:val="008B6901"/>
    <w:rsid w:val="008C590C"/>
    <w:rsid w:val="008E08BB"/>
    <w:rsid w:val="0090096D"/>
    <w:rsid w:val="0092609C"/>
    <w:rsid w:val="00970198"/>
    <w:rsid w:val="00987529"/>
    <w:rsid w:val="00990C42"/>
    <w:rsid w:val="009A1066"/>
    <w:rsid w:val="009D333B"/>
    <w:rsid w:val="009F5BB1"/>
    <w:rsid w:val="009F6987"/>
    <w:rsid w:val="009F6F20"/>
    <w:rsid w:val="00A04F7E"/>
    <w:rsid w:val="00A20F57"/>
    <w:rsid w:val="00A36DC3"/>
    <w:rsid w:val="00A37F50"/>
    <w:rsid w:val="00A502F8"/>
    <w:rsid w:val="00A671FA"/>
    <w:rsid w:val="00A751E9"/>
    <w:rsid w:val="00AB32D7"/>
    <w:rsid w:val="00AD2242"/>
    <w:rsid w:val="00AD22C2"/>
    <w:rsid w:val="00B16C60"/>
    <w:rsid w:val="00B922FE"/>
    <w:rsid w:val="00B965A8"/>
    <w:rsid w:val="00B97697"/>
    <w:rsid w:val="00BA1801"/>
    <w:rsid w:val="00BA2054"/>
    <w:rsid w:val="00BB2312"/>
    <w:rsid w:val="00BB3882"/>
    <w:rsid w:val="00BC36CD"/>
    <w:rsid w:val="00C00888"/>
    <w:rsid w:val="00C04C7A"/>
    <w:rsid w:val="00C36095"/>
    <w:rsid w:val="00C463B0"/>
    <w:rsid w:val="00C73DAA"/>
    <w:rsid w:val="00C93776"/>
    <w:rsid w:val="00CA137A"/>
    <w:rsid w:val="00CA4DFB"/>
    <w:rsid w:val="00CB47C9"/>
    <w:rsid w:val="00CB65A6"/>
    <w:rsid w:val="00CE1990"/>
    <w:rsid w:val="00CF2E55"/>
    <w:rsid w:val="00D0145C"/>
    <w:rsid w:val="00D04055"/>
    <w:rsid w:val="00D13DBF"/>
    <w:rsid w:val="00D16B67"/>
    <w:rsid w:val="00D2412C"/>
    <w:rsid w:val="00D51389"/>
    <w:rsid w:val="00D64030"/>
    <w:rsid w:val="00D65504"/>
    <w:rsid w:val="00D910B9"/>
    <w:rsid w:val="00D9303B"/>
    <w:rsid w:val="00DB620C"/>
    <w:rsid w:val="00DC323C"/>
    <w:rsid w:val="00DD5708"/>
    <w:rsid w:val="00DE3ED6"/>
    <w:rsid w:val="00E17974"/>
    <w:rsid w:val="00E31C49"/>
    <w:rsid w:val="00E32343"/>
    <w:rsid w:val="00E432FA"/>
    <w:rsid w:val="00E634CD"/>
    <w:rsid w:val="00E9531E"/>
    <w:rsid w:val="00EA07CA"/>
    <w:rsid w:val="00EB2E93"/>
    <w:rsid w:val="00EC16B4"/>
    <w:rsid w:val="00EF375F"/>
    <w:rsid w:val="00F02331"/>
    <w:rsid w:val="00F37B51"/>
    <w:rsid w:val="00F40E1E"/>
    <w:rsid w:val="00F96A7A"/>
    <w:rsid w:val="00FB0489"/>
    <w:rsid w:val="00FB485E"/>
    <w:rsid w:val="00FD7863"/>
    <w:rsid w:val="00FD7A4C"/>
    <w:rsid w:val="00FE107B"/>
    <w:rsid w:val="00FE6280"/>
    <w:rsid w:val="00FF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 w:cs="Arial"/>
      <w:b/>
      <w:bCs/>
      <w:color w:val="auto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bCs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bCs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5F0C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CA8"/>
    <w:rPr>
      <w:rFonts w:cs="Times New Roman"/>
      <w:color w:val="00000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F0CA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4</Pages>
  <Words>1025</Words>
  <Characters>6151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Paula</cp:lastModifiedBy>
  <cp:revision>14</cp:revision>
  <cp:lastPrinted>2012-02-22T07:49:00Z</cp:lastPrinted>
  <dcterms:created xsi:type="dcterms:W3CDTF">2012-05-01T09:18:00Z</dcterms:created>
  <dcterms:modified xsi:type="dcterms:W3CDTF">2012-11-28T20:52:00Z</dcterms:modified>
</cp:coreProperties>
</file>